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807B5" w14:textId="77F1F519" w:rsidR="00D555E0" w:rsidRPr="0033297F" w:rsidRDefault="00D555E0" w:rsidP="005379E8">
      <w:pPr>
        <w:jc w:val="center"/>
      </w:pPr>
      <w:bookmarkStart w:id="0" w:name="_Hlk59110583"/>
      <w:r w:rsidRPr="00D555E0">
        <w:rPr>
          <w:noProof/>
        </w:rPr>
        <w:drawing>
          <wp:inline distT="0" distB="0" distL="0" distR="0" wp14:anchorId="1854BAAB" wp14:editId="0589EBE5">
            <wp:extent cx="2047875" cy="381000"/>
            <wp:effectExtent l="0" t="0" r="9525" b="0"/>
            <wp:docPr id="39054290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542900"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2047875" cy="381000"/>
                    </a:xfrm>
                    <a:prstGeom prst="rect">
                      <a:avLst/>
                    </a:prstGeom>
                  </pic:spPr>
                </pic:pic>
              </a:graphicData>
            </a:graphic>
          </wp:inline>
        </w:drawing>
      </w:r>
    </w:p>
    <w:p w14:paraId="4AAC70BB" w14:textId="77777777" w:rsidR="005379E8" w:rsidRDefault="005379E8" w:rsidP="005379E8">
      <w:pPr>
        <w:jc w:val="center"/>
        <w:rPr>
          <w:b/>
          <w:sz w:val="28"/>
          <w:szCs w:val="28"/>
        </w:rPr>
      </w:pPr>
    </w:p>
    <w:p w14:paraId="7CFFD8E2" w14:textId="77777777" w:rsidR="006A1444" w:rsidRPr="0033297F" w:rsidRDefault="006A1444" w:rsidP="005379E8">
      <w:pPr>
        <w:jc w:val="center"/>
        <w:rPr>
          <w:b/>
          <w:sz w:val="28"/>
          <w:szCs w:val="28"/>
        </w:rPr>
      </w:pPr>
    </w:p>
    <w:p w14:paraId="546DA341" w14:textId="6E2647EA" w:rsidR="005379E8" w:rsidRPr="006E1060" w:rsidRDefault="00497BF2" w:rsidP="005379E8">
      <w:pPr>
        <w:jc w:val="center"/>
        <w:rPr>
          <w:b/>
          <w:color w:val="EE0000"/>
          <w:sz w:val="28"/>
          <w:szCs w:val="28"/>
          <w:lang w:val="it-IT"/>
        </w:rPr>
      </w:pPr>
      <w:r w:rsidRPr="006E1060">
        <w:rPr>
          <w:b/>
          <w:color w:val="EE0000"/>
          <w:sz w:val="28"/>
          <w:szCs w:val="28"/>
          <w:lang w:val="it-IT"/>
        </w:rPr>
        <w:t>COMPANY</w:t>
      </w:r>
    </w:p>
    <w:p w14:paraId="3E541CA9" w14:textId="77777777" w:rsidR="00497BF2" w:rsidRPr="00CD1069" w:rsidRDefault="00497BF2" w:rsidP="00497BF2">
      <w:pPr>
        <w:jc w:val="center"/>
        <w:rPr>
          <w:color w:val="FF0000"/>
        </w:rPr>
      </w:pPr>
      <w:r w:rsidRPr="00CD1069">
        <w:rPr>
          <w:color w:val="FF0000"/>
        </w:rPr>
        <w:t>&lt;&lt;project address 1&gt;&gt;</w:t>
      </w:r>
    </w:p>
    <w:p w14:paraId="3BDC6393" w14:textId="77777777" w:rsidR="00497BF2" w:rsidRPr="00CD1069" w:rsidRDefault="00497BF2" w:rsidP="00497BF2">
      <w:pPr>
        <w:jc w:val="center"/>
        <w:rPr>
          <w:color w:val="FF0000"/>
        </w:rPr>
      </w:pPr>
      <w:r w:rsidRPr="00CD1069">
        <w:rPr>
          <w:color w:val="FF0000"/>
        </w:rPr>
        <w:t>&lt;&lt;project address 2&gt;&gt;</w:t>
      </w:r>
    </w:p>
    <w:p w14:paraId="36572F30" w14:textId="77777777" w:rsidR="00C52BC9" w:rsidRPr="0033297F" w:rsidRDefault="00C52BC9" w:rsidP="00C52BC9">
      <w:pPr>
        <w:jc w:val="center"/>
        <w:rPr>
          <w:b/>
          <w:sz w:val="28"/>
          <w:szCs w:val="28"/>
        </w:rPr>
      </w:pPr>
    </w:p>
    <w:p w14:paraId="49BA1549" w14:textId="77777777" w:rsidR="005379E8" w:rsidRPr="0033297F" w:rsidRDefault="005379E8" w:rsidP="005379E8">
      <w:pPr>
        <w:jc w:val="center"/>
        <w:rPr>
          <w:b/>
          <w:sz w:val="28"/>
          <w:szCs w:val="28"/>
        </w:rPr>
      </w:pPr>
    </w:p>
    <w:sdt>
      <w:sdtPr>
        <w:rPr>
          <w:b/>
          <w:color w:val="FF0000"/>
          <w:sz w:val="28"/>
          <w:szCs w:val="28"/>
        </w:rPr>
        <w:alias w:val="Author"/>
        <w:tag w:val=""/>
        <w:id w:val="1233580093"/>
        <w:placeholder>
          <w:docPart w:val="75CF4D781ACF419EB90D2941897A4BB0"/>
        </w:placeholder>
        <w:dataBinding w:prefixMappings="xmlns:ns0='http://purl.org/dc/elements/1.1/' xmlns:ns1='http://schemas.openxmlformats.org/package/2006/metadata/core-properties' " w:xpath="/ns1:coreProperties[1]/ns0:creator[1]" w:storeItemID="{6C3C8BC8-F283-45AE-878A-BAB7291924A1}"/>
        <w:text/>
      </w:sdtPr>
      <w:sdtContent>
        <w:p w14:paraId="4307BE30" w14:textId="1B9A62E7" w:rsidR="00A52E15" w:rsidRPr="00CD1069" w:rsidRDefault="00A52E15" w:rsidP="00A52E15">
          <w:pPr>
            <w:jc w:val="center"/>
            <w:rPr>
              <w:b/>
              <w:color w:val="FF0000"/>
              <w:sz w:val="28"/>
              <w:szCs w:val="28"/>
            </w:rPr>
          </w:pPr>
          <w:r>
            <w:rPr>
              <w:b/>
              <w:color w:val="FF0000"/>
              <w:sz w:val="28"/>
              <w:szCs w:val="28"/>
            </w:rPr>
            <w:t>&lt;&lt; Project Name&gt;&gt;</w:t>
          </w:r>
        </w:p>
      </w:sdtContent>
    </w:sdt>
    <w:p w14:paraId="1B1807B0" w14:textId="77777777" w:rsidR="00A52E15" w:rsidRPr="00CD1069" w:rsidRDefault="00A52E15" w:rsidP="00A52E15">
      <w:pPr>
        <w:jc w:val="center"/>
        <w:rPr>
          <w:color w:val="FF0000"/>
        </w:rPr>
      </w:pPr>
      <w:r w:rsidRPr="00CD1069">
        <w:rPr>
          <w:color w:val="FF0000"/>
        </w:rPr>
        <w:t>&lt;&lt;project address 1&gt;&gt;</w:t>
      </w:r>
    </w:p>
    <w:p w14:paraId="03EBB306" w14:textId="77777777" w:rsidR="00A52E15" w:rsidRPr="00CD1069" w:rsidRDefault="00A52E15" w:rsidP="00A52E15">
      <w:pPr>
        <w:jc w:val="center"/>
        <w:rPr>
          <w:color w:val="FF0000"/>
        </w:rPr>
      </w:pPr>
      <w:r w:rsidRPr="00CD1069">
        <w:rPr>
          <w:color w:val="FF0000"/>
        </w:rPr>
        <w:t>&lt;&lt;project address 2&gt;&gt;</w:t>
      </w:r>
    </w:p>
    <w:p w14:paraId="66DA3827" w14:textId="77777777" w:rsidR="00D12E50" w:rsidRDefault="00D12E50" w:rsidP="00013F75">
      <w:pPr>
        <w:jc w:val="center"/>
        <w:rPr>
          <w:b/>
          <w:color w:val="FF0000"/>
          <w:sz w:val="28"/>
          <w:szCs w:val="28"/>
        </w:rPr>
      </w:pPr>
    </w:p>
    <w:p w14:paraId="323C6C58" w14:textId="6B0B6925" w:rsidR="00013F75" w:rsidRPr="00A53DF6" w:rsidRDefault="00013F75" w:rsidP="00013F75">
      <w:pPr>
        <w:jc w:val="center"/>
        <w:rPr>
          <w:b/>
          <w:color w:val="FF0000"/>
          <w:sz w:val="28"/>
          <w:szCs w:val="28"/>
        </w:rPr>
      </w:pPr>
    </w:p>
    <w:p w14:paraId="40773934" w14:textId="0D212E9A" w:rsidR="00955456" w:rsidRPr="00955456" w:rsidRDefault="00000000" w:rsidP="003F2AA4">
      <w:pPr>
        <w:jc w:val="center"/>
        <w:rPr>
          <w:b/>
          <w:bCs/>
          <w:color w:val="FF0000"/>
        </w:rPr>
      </w:pPr>
      <w:sdt>
        <w:sdtPr>
          <w:rPr>
            <w:b/>
            <w:bCs/>
            <w:color w:val="FF0000"/>
            <w:sz w:val="28"/>
            <w:szCs w:val="28"/>
          </w:rPr>
          <w:alias w:val="Company Phone"/>
          <w:tag w:val=""/>
          <w:id w:val="-366915826"/>
          <w:placeholder>
            <w:docPart w:val="658D311E7B70456A9A505E492A544865"/>
          </w:placeholder>
          <w:dataBinding w:prefixMappings="xmlns:ns0='http://schemas.microsoft.com/office/2006/coverPageProps' " w:xpath="/ns0:CoverPageProperties[1]/ns0:CompanyPhone[1]" w:storeItemID="{55AF091B-3C7A-41E3-B477-F2FDAA23CFDA}"/>
          <w:text/>
        </w:sdtPr>
        <w:sdtContent>
          <w:r w:rsidR="00955456" w:rsidRPr="00955456">
            <w:rPr>
              <w:b/>
              <w:bCs/>
              <w:color w:val="FF0000"/>
              <w:sz w:val="28"/>
              <w:szCs w:val="28"/>
            </w:rPr>
            <w:t>&lt;&lt;Product Information&gt;&gt;</w:t>
          </w:r>
        </w:sdtContent>
      </w:sdt>
    </w:p>
    <w:p w14:paraId="054E3CEA" w14:textId="46978CB7" w:rsidR="00D86BFB" w:rsidRPr="00A53DF6" w:rsidRDefault="00E548D7" w:rsidP="003F2AA4">
      <w:pPr>
        <w:jc w:val="center"/>
        <w:rPr>
          <w:color w:val="FF0000"/>
        </w:rPr>
      </w:pPr>
      <w:r w:rsidRPr="00A53DF6">
        <w:rPr>
          <w:color w:val="FF0000"/>
        </w:rPr>
        <w:t xml:space="preserve">&lt;&lt; </w:t>
      </w:r>
      <w:r w:rsidR="004A01EA">
        <w:rPr>
          <w:color w:val="FF0000"/>
        </w:rPr>
        <w:t>Train, Units, or Line</w:t>
      </w:r>
      <w:r w:rsidRPr="00A53DF6">
        <w:rPr>
          <w:color w:val="FF0000"/>
        </w:rPr>
        <w:t>&gt;&gt;</w:t>
      </w:r>
    </w:p>
    <w:p w14:paraId="02CF6AFD" w14:textId="0D046B05" w:rsidR="005379E8" w:rsidRPr="00A53DF6" w:rsidRDefault="005379E8" w:rsidP="005379E8">
      <w:pPr>
        <w:jc w:val="center"/>
        <w:rPr>
          <w:b/>
          <w:color w:val="FF0000"/>
          <w:sz w:val="28"/>
          <w:szCs w:val="28"/>
        </w:rPr>
      </w:pPr>
    </w:p>
    <w:p w14:paraId="79C485A3" w14:textId="77777777" w:rsidR="00BA3B96" w:rsidRPr="0033297F" w:rsidRDefault="00BA3B96" w:rsidP="005379E8">
      <w:pPr>
        <w:jc w:val="center"/>
        <w:rPr>
          <w:b/>
          <w:sz w:val="28"/>
          <w:szCs w:val="28"/>
        </w:rPr>
      </w:pPr>
    </w:p>
    <w:sdt>
      <w:sdtPr>
        <w:rPr>
          <w:b/>
          <w:sz w:val="28"/>
          <w:szCs w:val="28"/>
        </w:rPr>
        <w:alias w:val="Company Address"/>
        <w:tag w:val=""/>
        <w:id w:val="758487044"/>
        <w:placeholder>
          <w:docPart w:val="AC62948BE3DC4E5EA1AC87FA3A47B208"/>
        </w:placeholder>
        <w:dataBinding w:prefixMappings="xmlns:ns0='http://schemas.microsoft.com/office/2006/coverPageProps' " w:xpath="/ns0:CoverPageProperties[1]/ns0:CompanyAddress[1]" w:storeItemID="{55AF091B-3C7A-41E3-B477-F2FDAA23CFDA}"/>
        <w:text/>
      </w:sdtPr>
      <w:sdtContent>
        <w:p w14:paraId="0347A5D8" w14:textId="3D987B11" w:rsidR="005379E8" w:rsidRPr="0033297F" w:rsidRDefault="00A70F6A" w:rsidP="005379E8">
          <w:pPr>
            <w:jc w:val="center"/>
            <w:rPr>
              <w:b/>
              <w:sz w:val="28"/>
              <w:szCs w:val="28"/>
            </w:rPr>
          </w:pPr>
          <w:r>
            <w:rPr>
              <w:b/>
              <w:sz w:val="28"/>
              <w:szCs w:val="28"/>
            </w:rPr>
            <w:t xml:space="preserve">FUNCTIONAL SAFETY MANAGEMENT PLAN </w:t>
          </w:r>
        </w:p>
      </w:sdtContent>
    </w:sdt>
    <w:p w14:paraId="6EB20B09" w14:textId="61AF87AA" w:rsidR="005379E8" w:rsidRPr="009D7A31" w:rsidRDefault="00CE1B47" w:rsidP="005379E8">
      <w:pPr>
        <w:jc w:val="center"/>
        <w:rPr>
          <w:lang w:val="pl-PL"/>
        </w:rPr>
      </w:pPr>
      <w:r w:rsidRPr="006E1060">
        <w:rPr>
          <w:color w:val="EE0000"/>
          <w:lang w:val="pl-PL"/>
        </w:rPr>
        <w:t>COMPANY</w:t>
      </w:r>
      <w:r w:rsidR="005379E8" w:rsidRPr="006E1060">
        <w:rPr>
          <w:color w:val="EE0000"/>
          <w:lang w:val="pl-PL"/>
        </w:rPr>
        <w:t xml:space="preserve"> </w:t>
      </w:r>
      <w:r w:rsidR="005379E8" w:rsidRPr="009D7A31">
        <w:rPr>
          <w:lang w:val="pl-PL"/>
        </w:rPr>
        <w:t xml:space="preserve">Document No.: </w:t>
      </w:r>
      <w:r w:rsidR="009146D8" w:rsidRPr="006E1060">
        <w:rPr>
          <w:color w:val="EE0000"/>
          <w:lang w:val="pl-PL"/>
        </w:rPr>
        <w:t>P</w:t>
      </w:r>
      <w:r w:rsidRPr="006E1060">
        <w:rPr>
          <w:color w:val="EE0000"/>
          <w:lang w:val="pl-PL"/>
        </w:rPr>
        <w:t>-XXXXXX</w:t>
      </w:r>
    </w:p>
    <w:p w14:paraId="3F5E419F" w14:textId="558A388E" w:rsidR="00585BCD" w:rsidRPr="009D7A31" w:rsidRDefault="00585BCD" w:rsidP="005379E8">
      <w:pPr>
        <w:jc w:val="center"/>
        <w:rPr>
          <w:b/>
          <w:sz w:val="28"/>
          <w:szCs w:val="28"/>
          <w:lang w:val="pl-PL"/>
        </w:rPr>
      </w:pPr>
    </w:p>
    <w:p w14:paraId="1E084A27" w14:textId="77777777" w:rsidR="005379E8" w:rsidRPr="009D7A31" w:rsidRDefault="005379E8" w:rsidP="005379E8">
      <w:pPr>
        <w:jc w:val="center"/>
        <w:rPr>
          <w:lang w:val="pl-PL"/>
        </w:rPr>
      </w:pPr>
    </w:p>
    <w:p w14:paraId="3F118865" w14:textId="77777777" w:rsidR="005379E8" w:rsidRPr="009D7A31" w:rsidRDefault="005379E8" w:rsidP="005379E8">
      <w:pPr>
        <w:jc w:val="center"/>
        <w:rPr>
          <w:lang w:val="pl-PL"/>
        </w:rPr>
      </w:pPr>
    </w:p>
    <w:tbl>
      <w:tblPr>
        <w:tblW w:w="1100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1E0" w:firstRow="1" w:lastRow="1" w:firstColumn="1" w:lastColumn="1" w:noHBand="0" w:noVBand="0"/>
      </w:tblPr>
      <w:tblGrid>
        <w:gridCol w:w="824"/>
        <w:gridCol w:w="1260"/>
        <w:gridCol w:w="3240"/>
        <w:gridCol w:w="1136"/>
        <w:gridCol w:w="1137"/>
        <w:gridCol w:w="1136"/>
        <w:gridCol w:w="1137"/>
        <w:gridCol w:w="1137"/>
      </w:tblGrid>
      <w:tr w:rsidR="005379E8" w:rsidRPr="00270098" w14:paraId="5FA2CFBE" w14:textId="77777777" w:rsidTr="08713BFE">
        <w:trPr>
          <w:trHeight w:val="360"/>
          <w:jc w:val="center"/>
        </w:trPr>
        <w:tc>
          <w:tcPr>
            <w:tcW w:w="824" w:type="dxa"/>
            <w:tcBorders>
              <w:top w:val="double" w:sz="4" w:space="0" w:color="auto"/>
            </w:tcBorders>
            <w:vAlign w:val="center"/>
          </w:tcPr>
          <w:p w14:paraId="1EAA5672" w14:textId="77777777" w:rsidR="005379E8" w:rsidRPr="009D7A31" w:rsidRDefault="005379E8" w:rsidP="00F31D7F">
            <w:pPr>
              <w:jc w:val="center"/>
              <w:rPr>
                <w:lang w:val="pl-PL"/>
              </w:rPr>
            </w:pPr>
          </w:p>
        </w:tc>
        <w:tc>
          <w:tcPr>
            <w:tcW w:w="1260" w:type="dxa"/>
            <w:tcBorders>
              <w:top w:val="double" w:sz="4" w:space="0" w:color="auto"/>
            </w:tcBorders>
            <w:vAlign w:val="center"/>
          </w:tcPr>
          <w:p w14:paraId="07C31F65" w14:textId="77777777" w:rsidR="005379E8" w:rsidRPr="009D7A31" w:rsidRDefault="005379E8" w:rsidP="00F31D7F">
            <w:pPr>
              <w:jc w:val="center"/>
              <w:rPr>
                <w:lang w:val="pl-PL"/>
              </w:rPr>
            </w:pPr>
          </w:p>
        </w:tc>
        <w:tc>
          <w:tcPr>
            <w:tcW w:w="3240" w:type="dxa"/>
            <w:tcBorders>
              <w:top w:val="double" w:sz="4" w:space="0" w:color="auto"/>
            </w:tcBorders>
            <w:vAlign w:val="center"/>
          </w:tcPr>
          <w:p w14:paraId="63982035" w14:textId="77777777" w:rsidR="005379E8" w:rsidRPr="009D7A31" w:rsidRDefault="005379E8" w:rsidP="007B10CF">
            <w:pPr>
              <w:rPr>
                <w:lang w:val="pl-PL"/>
              </w:rPr>
            </w:pPr>
          </w:p>
        </w:tc>
        <w:tc>
          <w:tcPr>
            <w:tcW w:w="1136" w:type="dxa"/>
            <w:tcBorders>
              <w:top w:val="double" w:sz="4" w:space="0" w:color="auto"/>
            </w:tcBorders>
            <w:vAlign w:val="center"/>
          </w:tcPr>
          <w:p w14:paraId="5E188C23" w14:textId="77777777" w:rsidR="005379E8" w:rsidRPr="009D7A31" w:rsidRDefault="005379E8" w:rsidP="00F31D7F">
            <w:pPr>
              <w:jc w:val="center"/>
              <w:rPr>
                <w:lang w:val="pl-PL"/>
              </w:rPr>
            </w:pPr>
          </w:p>
        </w:tc>
        <w:tc>
          <w:tcPr>
            <w:tcW w:w="1137" w:type="dxa"/>
            <w:tcBorders>
              <w:top w:val="double" w:sz="4" w:space="0" w:color="auto"/>
            </w:tcBorders>
            <w:vAlign w:val="center"/>
          </w:tcPr>
          <w:p w14:paraId="6EC4F05B" w14:textId="77777777" w:rsidR="005379E8" w:rsidRPr="009D7A31" w:rsidRDefault="005379E8" w:rsidP="00F31D7F">
            <w:pPr>
              <w:jc w:val="center"/>
              <w:rPr>
                <w:lang w:val="pl-PL"/>
              </w:rPr>
            </w:pPr>
          </w:p>
        </w:tc>
        <w:tc>
          <w:tcPr>
            <w:tcW w:w="1136" w:type="dxa"/>
            <w:tcBorders>
              <w:top w:val="double" w:sz="4" w:space="0" w:color="auto"/>
            </w:tcBorders>
            <w:vAlign w:val="center"/>
          </w:tcPr>
          <w:p w14:paraId="1445C481" w14:textId="77777777" w:rsidR="005379E8" w:rsidRPr="009D7A31" w:rsidRDefault="005379E8" w:rsidP="00F31D7F">
            <w:pPr>
              <w:jc w:val="center"/>
              <w:rPr>
                <w:lang w:val="pl-PL"/>
              </w:rPr>
            </w:pPr>
          </w:p>
        </w:tc>
        <w:tc>
          <w:tcPr>
            <w:tcW w:w="1137" w:type="dxa"/>
            <w:tcBorders>
              <w:top w:val="double" w:sz="4" w:space="0" w:color="auto"/>
            </w:tcBorders>
            <w:vAlign w:val="center"/>
          </w:tcPr>
          <w:p w14:paraId="53903CA3" w14:textId="77777777" w:rsidR="005379E8" w:rsidRPr="009D7A31" w:rsidRDefault="005379E8" w:rsidP="00F31D7F">
            <w:pPr>
              <w:jc w:val="center"/>
              <w:rPr>
                <w:lang w:val="pl-PL"/>
              </w:rPr>
            </w:pPr>
          </w:p>
        </w:tc>
        <w:tc>
          <w:tcPr>
            <w:tcW w:w="1137" w:type="dxa"/>
            <w:tcBorders>
              <w:top w:val="double" w:sz="4" w:space="0" w:color="auto"/>
            </w:tcBorders>
            <w:vAlign w:val="center"/>
          </w:tcPr>
          <w:p w14:paraId="5F7326C2" w14:textId="77777777" w:rsidR="005379E8" w:rsidRPr="009D7A31" w:rsidRDefault="005379E8" w:rsidP="00F31D7F">
            <w:pPr>
              <w:jc w:val="center"/>
              <w:rPr>
                <w:lang w:val="pl-PL"/>
              </w:rPr>
            </w:pPr>
          </w:p>
        </w:tc>
      </w:tr>
      <w:tr w:rsidR="005379E8" w:rsidRPr="0033297F" w14:paraId="19AB9F91" w14:textId="77777777" w:rsidTr="08713BFE">
        <w:trPr>
          <w:trHeight w:val="360"/>
          <w:jc w:val="center"/>
        </w:trPr>
        <w:tc>
          <w:tcPr>
            <w:tcW w:w="824" w:type="dxa"/>
            <w:vAlign w:val="center"/>
          </w:tcPr>
          <w:p w14:paraId="5ED17476" w14:textId="79809EDB" w:rsidR="005379E8" w:rsidRPr="0033297F" w:rsidRDefault="005379E8" w:rsidP="00F31D7F">
            <w:pPr>
              <w:jc w:val="center"/>
            </w:pPr>
          </w:p>
        </w:tc>
        <w:tc>
          <w:tcPr>
            <w:tcW w:w="1260" w:type="dxa"/>
            <w:vAlign w:val="center"/>
          </w:tcPr>
          <w:p w14:paraId="246DB04E" w14:textId="7A272840" w:rsidR="005379E8" w:rsidRPr="0033297F" w:rsidRDefault="005379E8" w:rsidP="00F31D7F">
            <w:pPr>
              <w:jc w:val="center"/>
            </w:pPr>
          </w:p>
        </w:tc>
        <w:tc>
          <w:tcPr>
            <w:tcW w:w="3240" w:type="dxa"/>
            <w:vAlign w:val="center"/>
          </w:tcPr>
          <w:p w14:paraId="1F116738" w14:textId="239BFDAA" w:rsidR="005379E8" w:rsidRPr="0033297F" w:rsidRDefault="005379E8" w:rsidP="007859A6"/>
        </w:tc>
        <w:tc>
          <w:tcPr>
            <w:tcW w:w="1136" w:type="dxa"/>
            <w:vAlign w:val="center"/>
          </w:tcPr>
          <w:p w14:paraId="79B1A2BC" w14:textId="0606F58E" w:rsidR="005379E8" w:rsidRPr="0033297F" w:rsidRDefault="005379E8" w:rsidP="00F31D7F">
            <w:pPr>
              <w:jc w:val="center"/>
            </w:pPr>
          </w:p>
        </w:tc>
        <w:tc>
          <w:tcPr>
            <w:tcW w:w="1137" w:type="dxa"/>
            <w:vAlign w:val="center"/>
          </w:tcPr>
          <w:p w14:paraId="2EBD0CDF" w14:textId="77777777" w:rsidR="005379E8" w:rsidRPr="0033297F" w:rsidRDefault="005379E8" w:rsidP="00F31D7F">
            <w:pPr>
              <w:jc w:val="center"/>
            </w:pPr>
          </w:p>
        </w:tc>
        <w:tc>
          <w:tcPr>
            <w:tcW w:w="1136" w:type="dxa"/>
            <w:vAlign w:val="center"/>
          </w:tcPr>
          <w:p w14:paraId="25A3832E" w14:textId="77777777" w:rsidR="005379E8" w:rsidRPr="0033297F" w:rsidRDefault="005379E8" w:rsidP="00F31D7F">
            <w:pPr>
              <w:jc w:val="center"/>
            </w:pPr>
          </w:p>
        </w:tc>
        <w:tc>
          <w:tcPr>
            <w:tcW w:w="1137" w:type="dxa"/>
            <w:vAlign w:val="center"/>
          </w:tcPr>
          <w:p w14:paraId="0CEC5015" w14:textId="325F27EB" w:rsidR="005379E8" w:rsidRPr="0033297F" w:rsidRDefault="005379E8" w:rsidP="00F31D7F">
            <w:pPr>
              <w:jc w:val="center"/>
            </w:pPr>
          </w:p>
        </w:tc>
        <w:tc>
          <w:tcPr>
            <w:tcW w:w="1137" w:type="dxa"/>
            <w:vAlign w:val="center"/>
          </w:tcPr>
          <w:p w14:paraId="60C8FD55" w14:textId="77777777" w:rsidR="005379E8" w:rsidRPr="0033297F" w:rsidRDefault="005379E8" w:rsidP="00F31D7F">
            <w:pPr>
              <w:jc w:val="center"/>
            </w:pPr>
          </w:p>
        </w:tc>
      </w:tr>
      <w:tr w:rsidR="005379E8" w:rsidRPr="0033297F" w14:paraId="517F6791" w14:textId="77777777" w:rsidTr="08713BFE">
        <w:trPr>
          <w:trHeight w:val="360"/>
          <w:jc w:val="center"/>
        </w:trPr>
        <w:tc>
          <w:tcPr>
            <w:tcW w:w="824" w:type="dxa"/>
            <w:tcBorders>
              <w:bottom w:val="double" w:sz="4" w:space="0" w:color="auto"/>
            </w:tcBorders>
            <w:vAlign w:val="center"/>
          </w:tcPr>
          <w:p w14:paraId="6815308D" w14:textId="36BAF3F1" w:rsidR="005379E8" w:rsidRPr="0033297F" w:rsidRDefault="003844D6" w:rsidP="00F31D7F">
            <w:pPr>
              <w:jc w:val="center"/>
            </w:pPr>
            <w:r w:rsidRPr="0033297F">
              <w:t>A</w:t>
            </w:r>
          </w:p>
        </w:tc>
        <w:tc>
          <w:tcPr>
            <w:tcW w:w="1260" w:type="dxa"/>
            <w:tcBorders>
              <w:bottom w:val="double" w:sz="4" w:space="0" w:color="auto"/>
            </w:tcBorders>
            <w:vAlign w:val="center"/>
          </w:tcPr>
          <w:p w14:paraId="0FF477E1" w14:textId="23521D46" w:rsidR="005379E8" w:rsidRPr="0033297F" w:rsidRDefault="00CE1B47" w:rsidP="00F31D7F">
            <w:pPr>
              <w:jc w:val="center"/>
            </w:pPr>
            <w:r>
              <w:t>2/</w:t>
            </w:r>
            <w:r w:rsidR="00D555E0">
              <w:t>21</w:t>
            </w:r>
            <w:r>
              <w:t>/26</w:t>
            </w:r>
          </w:p>
        </w:tc>
        <w:tc>
          <w:tcPr>
            <w:tcW w:w="3240" w:type="dxa"/>
            <w:tcBorders>
              <w:bottom w:val="double" w:sz="4" w:space="0" w:color="auto"/>
            </w:tcBorders>
            <w:vAlign w:val="center"/>
          </w:tcPr>
          <w:p w14:paraId="30A7A05F" w14:textId="00B50B0E" w:rsidR="005379E8" w:rsidRPr="0033297F" w:rsidRDefault="00E32474" w:rsidP="007859A6">
            <w:r w:rsidRPr="0033297F">
              <w:t>Draft Level</w:t>
            </w:r>
          </w:p>
        </w:tc>
        <w:tc>
          <w:tcPr>
            <w:tcW w:w="1136" w:type="dxa"/>
            <w:tcBorders>
              <w:bottom w:val="double" w:sz="4" w:space="0" w:color="auto"/>
            </w:tcBorders>
            <w:vAlign w:val="center"/>
          </w:tcPr>
          <w:p w14:paraId="29C027BE" w14:textId="43BBE736" w:rsidR="005379E8" w:rsidRPr="0033297F" w:rsidRDefault="005379E8" w:rsidP="00F31D7F">
            <w:pPr>
              <w:jc w:val="center"/>
            </w:pPr>
          </w:p>
        </w:tc>
        <w:tc>
          <w:tcPr>
            <w:tcW w:w="1137" w:type="dxa"/>
            <w:tcBorders>
              <w:bottom w:val="double" w:sz="4" w:space="0" w:color="auto"/>
            </w:tcBorders>
            <w:vAlign w:val="center"/>
          </w:tcPr>
          <w:p w14:paraId="4BC16596" w14:textId="77777777" w:rsidR="005379E8" w:rsidRPr="0033297F" w:rsidRDefault="005379E8" w:rsidP="00F31D7F">
            <w:pPr>
              <w:jc w:val="center"/>
            </w:pPr>
          </w:p>
        </w:tc>
        <w:tc>
          <w:tcPr>
            <w:tcW w:w="1136" w:type="dxa"/>
            <w:tcBorders>
              <w:bottom w:val="double" w:sz="4" w:space="0" w:color="auto"/>
            </w:tcBorders>
            <w:vAlign w:val="center"/>
          </w:tcPr>
          <w:p w14:paraId="556302DC" w14:textId="77777777" w:rsidR="005379E8" w:rsidRPr="0033297F" w:rsidRDefault="005379E8" w:rsidP="00F31D7F">
            <w:pPr>
              <w:jc w:val="center"/>
            </w:pPr>
          </w:p>
        </w:tc>
        <w:tc>
          <w:tcPr>
            <w:tcW w:w="1137" w:type="dxa"/>
            <w:tcBorders>
              <w:bottom w:val="double" w:sz="4" w:space="0" w:color="auto"/>
            </w:tcBorders>
            <w:vAlign w:val="center"/>
          </w:tcPr>
          <w:p w14:paraId="527183D1" w14:textId="287E21C7" w:rsidR="005379E8" w:rsidRPr="0033297F" w:rsidRDefault="005379E8" w:rsidP="00F31D7F">
            <w:pPr>
              <w:jc w:val="center"/>
            </w:pPr>
          </w:p>
        </w:tc>
        <w:tc>
          <w:tcPr>
            <w:tcW w:w="1137" w:type="dxa"/>
            <w:tcBorders>
              <w:bottom w:val="double" w:sz="4" w:space="0" w:color="auto"/>
            </w:tcBorders>
            <w:vAlign w:val="center"/>
          </w:tcPr>
          <w:p w14:paraId="67DAD738" w14:textId="77777777" w:rsidR="005379E8" w:rsidRPr="0033297F" w:rsidRDefault="005379E8" w:rsidP="00F31D7F">
            <w:pPr>
              <w:jc w:val="center"/>
            </w:pPr>
          </w:p>
        </w:tc>
      </w:tr>
      <w:tr w:rsidR="005379E8" w:rsidRPr="0033297F" w14:paraId="23D04716" w14:textId="77777777" w:rsidTr="08713BFE">
        <w:trPr>
          <w:trHeight w:val="360"/>
          <w:jc w:val="center"/>
        </w:trPr>
        <w:tc>
          <w:tcPr>
            <w:tcW w:w="824" w:type="dxa"/>
            <w:tcBorders>
              <w:top w:val="double" w:sz="4" w:space="0" w:color="auto"/>
              <w:bottom w:val="double" w:sz="4" w:space="0" w:color="auto"/>
              <w:right w:val="double" w:sz="4" w:space="0" w:color="auto"/>
            </w:tcBorders>
            <w:vAlign w:val="center"/>
          </w:tcPr>
          <w:p w14:paraId="1FB518EB" w14:textId="77777777" w:rsidR="005379E8" w:rsidRPr="0033297F" w:rsidRDefault="005379E8" w:rsidP="00F31D7F">
            <w:pPr>
              <w:jc w:val="center"/>
            </w:pPr>
            <w:r w:rsidRPr="0033297F">
              <w:t>REV</w:t>
            </w:r>
          </w:p>
        </w:tc>
        <w:tc>
          <w:tcPr>
            <w:tcW w:w="1260" w:type="dxa"/>
            <w:tcBorders>
              <w:top w:val="double" w:sz="4" w:space="0" w:color="auto"/>
              <w:left w:val="double" w:sz="4" w:space="0" w:color="auto"/>
              <w:bottom w:val="double" w:sz="4" w:space="0" w:color="auto"/>
              <w:right w:val="double" w:sz="4" w:space="0" w:color="auto"/>
            </w:tcBorders>
            <w:vAlign w:val="center"/>
          </w:tcPr>
          <w:p w14:paraId="0189B0CA" w14:textId="77777777" w:rsidR="005379E8" w:rsidRPr="0033297F" w:rsidRDefault="005379E8" w:rsidP="00F31D7F">
            <w:pPr>
              <w:jc w:val="center"/>
            </w:pPr>
            <w:r w:rsidRPr="0033297F">
              <w:t>DATE</w:t>
            </w:r>
          </w:p>
        </w:tc>
        <w:tc>
          <w:tcPr>
            <w:tcW w:w="3240" w:type="dxa"/>
            <w:tcBorders>
              <w:top w:val="double" w:sz="4" w:space="0" w:color="auto"/>
              <w:left w:val="double" w:sz="4" w:space="0" w:color="auto"/>
              <w:bottom w:val="double" w:sz="4" w:space="0" w:color="auto"/>
              <w:right w:val="double" w:sz="4" w:space="0" w:color="auto"/>
            </w:tcBorders>
            <w:vAlign w:val="center"/>
          </w:tcPr>
          <w:p w14:paraId="1A4FD874" w14:textId="77777777" w:rsidR="005379E8" w:rsidRPr="0033297F" w:rsidRDefault="005379E8" w:rsidP="007859A6">
            <w:r w:rsidRPr="0033297F">
              <w:t>DESCRIPTION</w:t>
            </w:r>
          </w:p>
        </w:tc>
        <w:tc>
          <w:tcPr>
            <w:tcW w:w="1136" w:type="dxa"/>
            <w:tcBorders>
              <w:top w:val="double" w:sz="4" w:space="0" w:color="auto"/>
              <w:left w:val="double" w:sz="4" w:space="0" w:color="auto"/>
              <w:bottom w:val="double" w:sz="4" w:space="0" w:color="auto"/>
              <w:right w:val="double" w:sz="4" w:space="0" w:color="auto"/>
            </w:tcBorders>
            <w:vAlign w:val="center"/>
          </w:tcPr>
          <w:p w14:paraId="042F8DEC" w14:textId="77777777" w:rsidR="005379E8" w:rsidRPr="0033297F" w:rsidRDefault="005379E8" w:rsidP="00F31D7F">
            <w:pPr>
              <w:jc w:val="center"/>
            </w:pPr>
            <w:r w:rsidRPr="0033297F">
              <w:t>BY</w:t>
            </w:r>
          </w:p>
        </w:tc>
        <w:tc>
          <w:tcPr>
            <w:tcW w:w="1137" w:type="dxa"/>
            <w:tcBorders>
              <w:top w:val="double" w:sz="4" w:space="0" w:color="auto"/>
              <w:left w:val="double" w:sz="4" w:space="0" w:color="auto"/>
              <w:bottom w:val="double" w:sz="4" w:space="0" w:color="auto"/>
              <w:right w:val="double" w:sz="4" w:space="0" w:color="auto"/>
            </w:tcBorders>
            <w:vAlign w:val="center"/>
          </w:tcPr>
          <w:p w14:paraId="2F64430E" w14:textId="77777777" w:rsidR="005379E8" w:rsidRPr="0033297F" w:rsidRDefault="005379E8" w:rsidP="00F31D7F">
            <w:pPr>
              <w:jc w:val="center"/>
            </w:pPr>
            <w:r w:rsidRPr="0033297F">
              <w:t>PE</w:t>
            </w:r>
          </w:p>
        </w:tc>
        <w:tc>
          <w:tcPr>
            <w:tcW w:w="1136" w:type="dxa"/>
            <w:tcBorders>
              <w:top w:val="double" w:sz="4" w:space="0" w:color="auto"/>
              <w:left w:val="double" w:sz="4" w:space="0" w:color="auto"/>
              <w:bottom w:val="double" w:sz="4" w:space="0" w:color="auto"/>
              <w:right w:val="double" w:sz="4" w:space="0" w:color="auto"/>
            </w:tcBorders>
            <w:vAlign w:val="center"/>
          </w:tcPr>
          <w:p w14:paraId="346D47A4" w14:textId="77777777" w:rsidR="005379E8" w:rsidRPr="0033297F" w:rsidRDefault="005379E8" w:rsidP="00F31D7F">
            <w:pPr>
              <w:jc w:val="center"/>
            </w:pPr>
            <w:r w:rsidRPr="0033297F">
              <w:t>ME</w:t>
            </w:r>
          </w:p>
        </w:tc>
        <w:tc>
          <w:tcPr>
            <w:tcW w:w="1137" w:type="dxa"/>
            <w:tcBorders>
              <w:top w:val="double" w:sz="4" w:space="0" w:color="auto"/>
              <w:left w:val="double" w:sz="4" w:space="0" w:color="auto"/>
              <w:bottom w:val="double" w:sz="4" w:space="0" w:color="auto"/>
              <w:right w:val="double" w:sz="4" w:space="0" w:color="auto"/>
            </w:tcBorders>
            <w:vAlign w:val="center"/>
          </w:tcPr>
          <w:p w14:paraId="5F622EB6" w14:textId="77777777" w:rsidR="005379E8" w:rsidRPr="0033297F" w:rsidRDefault="005379E8" w:rsidP="00F31D7F">
            <w:pPr>
              <w:jc w:val="center"/>
            </w:pPr>
            <w:r w:rsidRPr="0033297F">
              <w:t>E&amp;IC</w:t>
            </w:r>
          </w:p>
        </w:tc>
        <w:tc>
          <w:tcPr>
            <w:tcW w:w="1137" w:type="dxa"/>
            <w:tcBorders>
              <w:top w:val="double" w:sz="4" w:space="0" w:color="auto"/>
              <w:left w:val="double" w:sz="4" w:space="0" w:color="auto"/>
              <w:bottom w:val="double" w:sz="4" w:space="0" w:color="auto"/>
            </w:tcBorders>
            <w:vAlign w:val="center"/>
          </w:tcPr>
          <w:p w14:paraId="54A6F34A" w14:textId="77777777" w:rsidR="005379E8" w:rsidRPr="0033297F" w:rsidRDefault="005379E8" w:rsidP="00F31D7F">
            <w:pPr>
              <w:jc w:val="center"/>
            </w:pPr>
            <w:r w:rsidRPr="0033297F">
              <w:t>PM</w:t>
            </w:r>
          </w:p>
        </w:tc>
      </w:tr>
    </w:tbl>
    <w:p w14:paraId="0843CB5F" w14:textId="77777777" w:rsidR="005379E8" w:rsidRPr="0033297F" w:rsidRDefault="005379E8" w:rsidP="005379E8">
      <w:pPr>
        <w:jc w:val="center"/>
      </w:pPr>
    </w:p>
    <w:p w14:paraId="2BDDADB7" w14:textId="77777777" w:rsidR="005379E8" w:rsidRPr="0033297F" w:rsidRDefault="005379E8" w:rsidP="005379E8">
      <w:pPr>
        <w:jc w:val="center"/>
      </w:pPr>
    </w:p>
    <w:p w14:paraId="26FF3FEF" w14:textId="77777777" w:rsidR="006A1444" w:rsidRDefault="005379E8" w:rsidP="009575C4">
      <w:pPr>
        <w:rPr>
          <w:sz w:val="23"/>
          <w:szCs w:val="23"/>
        </w:rPr>
      </w:pPr>
      <w:r w:rsidRPr="0033297F">
        <w:rPr>
          <w:sz w:val="23"/>
          <w:szCs w:val="23"/>
        </w:rPr>
        <w:t xml:space="preserve">This document is confidential and is the private property of </w:t>
      </w:r>
      <w:r w:rsidR="00CE1B47" w:rsidRPr="00491B9D">
        <w:rPr>
          <w:color w:val="EE0000"/>
          <w:sz w:val="23"/>
          <w:szCs w:val="23"/>
        </w:rPr>
        <w:t>COMPANY</w:t>
      </w:r>
      <w:r w:rsidRPr="0033297F">
        <w:rPr>
          <w:sz w:val="23"/>
          <w:szCs w:val="23"/>
        </w:rPr>
        <w:t xml:space="preserve">. All rights are reserved. It is supplied with the expressed condition that it is not to be copied or communicated to any other person or company without the written consent of </w:t>
      </w:r>
      <w:r w:rsidR="00CE1B47" w:rsidRPr="00491B9D">
        <w:rPr>
          <w:color w:val="EE0000"/>
          <w:sz w:val="23"/>
          <w:szCs w:val="23"/>
        </w:rPr>
        <w:t>COMPANY</w:t>
      </w:r>
      <w:r w:rsidRPr="0033297F">
        <w:rPr>
          <w:sz w:val="23"/>
          <w:szCs w:val="23"/>
        </w:rPr>
        <w:t>.</w:t>
      </w:r>
    </w:p>
    <w:p w14:paraId="70B7F418" w14:textId="77777777" w:rsidR="006A1444" w:rsidRDefault="006A1444" w:rsidP="009575C4">
      <w:pPr>
        <w:rPr>
          <w:sz w:val="23"/>
          <w:szCs w:val="23"/>
        </w:rPr>
      </w:pPr>
    </w:p>
    <w:p w14:paraId="576CF4F0" w14:textId="46AF381C" w:rsidR="006A1444" w:rsidRPr="006A1444" w:rsidRDefault="006A1444" w:rsidP="006A1444">
      <w:pPr>
        <w:rPr>
          <w:sz w:val="23"/>
          <w:szCs w:val="23"/>
        </w:rPr>
      </w:pPr>
      <w:r w:rsidRPr="006A1444">
        <w:rPr>
          <w:sz w:val="23"/>
          <w:szCs w:val="23"/>
        </w:rPr>
        <w:t>This </w:t>
      </w:r>
      <w:r w:rsidRPr="006A1444">
        <w:rPr>
          <w:b/>
          <w:bCs/>
          <w:sz w:val="23"/>
          <w:szCs w:val="23"/>
        </w:rPr>
        <w:t>Functional Safety Management Plan</w:t>
      </w:r>
      <w:r w:rsidRPr="006A1444">
        <w:rPr>
          <w:sz w:val="23"/>
          <w:szCs w:val="23"/>
        </w:rPr>
        <w:t> template was developed by </w:t>
      </w:r>
      <w:r w:rsidRPr="006A1444">
        <w:rPr>
          <w:b/>
          <w:bCs/>
          <w:sz w:val="23"/>
          <w:szCs w:val="23"/>
        </w:rPr>
        <w:t>SIL Saf</w:t>
      </w:r>
      <w:r>
        <w:rPr>
          <w:b/>
          <w:bCs/>
          <w:sz w:val="23"/>
          <w:szCs w:val="23"/>
        </w:rPr>
        <w:t>e</w:t>
      </w:r>
      <w:r w:rsidRPr="006A1444">
        <w:rPr>
          <w:sz w:val="23"/>
          <w:szCs w:val="23"/>
        </w:rPr>
        <w:t>, an independent functional safety consultancy, and is provided for informational and educational use.</w:t>
      </w:r>
      <w:r w:rsidR="00D555E0">
        <w:rPr>
          <w:sz w:val="23"/>
          <w:szCs w:val="23"/>
        </w:rPr>
        <w:t xml:space="preserve"> </w:t>
      </w:r>
      <w:r w:rsidRPr="006A1444">
        <w:rPr>
          <w:sz w:val="23"/>
          <w:szCs w:val="23"/>
        </w:rPr>
        <w:t>You may reproduce and adapt this document for your own projects, provided that this notice and the original attribution to </w:t>
      </w:r>
      <w:r w:rsidRPr="006A1444">
        <w:rPr>
          <w:b/>
          <w:bCs/>
          <w:sz w:val="23"/>
          <w:szCs w:val="23"/>
        </w:rPr>
        <w:t>SIL Safe</w:t>
      </w:r>
      <w:r w:rsidRPr="006A1444">
        <w:rPr>
          <w:sz w:val="23"/>
          <w:szCs w:val="23"/>
        </w:rPr>
        <w:t> are retained.</w:t>
      </w:r>
      <w:r w:rsidRPr="006A1444">
        <w:rPr>
          <w:sz w:val="23"/>
          <w:szCs w:val="23"/>
        </w:rPr>
        <w:br/>
        <w:t>For further guidance, visit </w:t>
      </w:r>
      <w:r w:rsidRPr="006A1444">
        <w:rPr>
          <w:b/>
          <w:bCs/>
          <w:sz w:val="23"/>
          <w:szCs w:val="23"/>
        </w:rPr>
        <w:t>SIL Safe</w:t>
      </w:r>
      <w:r w:rsidRPr="006A1444">
        <w:rPr>
          <w:sz w:val="23"/>
          <w:szCs w:val="23"/>
        </w:rPr>
        <w:t> at: </w:t>
      </w:r>
      <w:hyperlink r:id="rId14" w:tgtFrame="_blank" w:history="1">
        <w:r w:rsidRPr="006A1444">
          <w:rPr>
            <w:rStyle w:val="Hyperlink"/>
            <w:sz w:val="23"/>
            <w:szCs w:val="23"/>
          </w:rPr>
          <w:t>https://silsafe.net</w:t>
        </w:r>
      </w:hyperlink>
    </w:p>
    <w:p w14:paraId="10EE617B" w14:textId="3760C782" w:rsidR="00C0554E" w:rsidRPr="0033297F" w:rsidRDefault="00F20029" w:rsidP="009575C4">
      <w:pPr>
        <w:rPr>
          <w:b/>
          <w:sz w:val="28"/>
          <w:szCs w:val="28"/>
        </w:rPr>
      </w:pPr>
      <w:r w:rsidRPr="0033297F">
        <w:rPr>
          <w:sz w:val="23"/>
          <w:szCs w:val="23"/>
        </w:rPr>
        <w:br w:type="page"/>
      </w:r>
    </w:p>
    <w:p w14:paraId="6F4C49FF" w14:textId="76257C14" w:rsidR="005379E8" w:rsidRPr="0033297F" w:rsidRDefault="005379E8" w:rsidP="00C0554E">
      <w:pPr>
        <w:jc w:val="center"/>
        <w:rPr>
          <w:b/>
          <w:sz w:val="28"/>
          <w:szCs w:val="28"/>
        </w:rPr>
      </w:pPr>
    </w:p>
    <w:p w14:paraId="3C97FC2D" w14:textId="1DC2D758" w:rsidR="005379E8" w:rsidRPr="0033297F" w:rsidRDefault="005379E8" w:rsidP="00B56654">
      <w:pPr>
        <w:rPr>
          <w:b/>
        </w:rPr>
      </w:pPr>
    </w:p>
    <w:p w14:paraId="038BB9BA" w14:textId="62A3C52B" w:rsidR="006A1444" w:rsidRDefault="003470CD">
      <w:pPr>
        <w:pStyle w:val="TOC1"/>
        <w:rPr>
          <w:rFonts w:asciiTheme="minorHAnsi" w:eastAsiaTheme="minorEastAsia" w:hAnsiTheme="minorHAnsi" w:cstheme="minorBidi"/>
          <w:b w:val="0"/>
          <w:kern w:val="2"/>
          <w14:ligatures w14:val="standardContextual"/>
        </w:rPr>
      </w:pPr>
      <w:r w:rsidRPr="00BD1179">
        <w:rPr>
          <w:color w:val="000000" w:themeColor="text1"/>
        </w:rPr>
        <w:fldChar w:fldCharType="begin"/>
      </w:r>
      <w:r w:rsidRPr="00BD1179">
        <w:rPr>
          <w:color w:val="000000" w:themeColor="text1"/>
        </w:rPr>
        <w:instrText xml:space="preserve"> TOC \o "1-2" \h \z \u </w:instrText>
      </w:r>
      <w:r w:rsidRPr="00BD1179">
        <w:rPr>
          <w:color w:val="000000" w:themeColor="text1"/>
        </w:rPr>
        <w:fldChar w:fldCharType="separate"/>
      </w:r>
      <w:hyperlink w:anchor="_Toc222576113" w:history="1">
        <w:r w:rsidR="006A1444" w:rsidRPr="003F44D2">
          <w:rPr>
            <w:rStyle w:val="Hyperlink"/>
          </w:rPr>
          <w:t>1.0</w:t>
        </w:r>
        <w:r w:rsidR="006A1444">
          <w:rPr>
            <w:rFonts w:asciiTheme="minorHAnsi" w:eastAsiaTheme="minorEastAsia" w:hAnsiTheme="minorHAnsi" w:cstheme="minorBidi"/>
            <w:b w:val="0"/>
            <w:kern w:val="2"/>
            <w14:ligatures w14:val="standardContextual"/>
          </w:rPr>
          <w:tab/>
        </w:r>
        <w:r w:rsidR="006A1444" w:rsidRPr="003F44D2">
          <w:rPr>
            <w:rStyle w:val="Hyperlink"/>
          </w:rPr>
          <w:t>INTRODUCTION</w:t>
        </w:r>
        <w:r w:rsidR="006A1444">
          <w:rPr>
            <w:webHidden/>
          </w:rPr>
          <w:tab/>
        </w:r>
        <w:r w:rsidR="006A1444">
          <w:rPr>
            <w:webHidden/>
          </w:rPr>
          <w:fldChar w:fldCharType="begin"/>
        </w:r>
        <w:r w:rsidR="006A1444">
          <w:rPr>
            <w:webHidden/>
          </w:rPr>
          <w:instrText xml:space="preserve"> PAGEREF _Toc222576113 \h </w:instrText>
        </w:r>
        <w:r w:rsidR="006A1444">
          <w:rPr>
            <w:webHidden/>
          </w:rPr>
        </w:r>
        <w:r w:rsidR="006A1444">
          <w:rPr>
            <w:webHidden/>
          </w:rPr>
          <w:fldChar w:fldCharType="separate"/>
        </w:r>
        <w:r w:rsidR="00D555E0">
          <w:rPr>
            <w:webHidden/>
          </w:rPr>
          <w:t>6</w:t>
        </w:r>
        <w:r w:rsidR="006A1444">
          <w:rPr>
            <w:webHidden/>
          </w:rPr>
          <w:fldChar w:fldCharType="end"/>
        </w:r>
      </w:hyperlink>
    </w:p>
    <w:p w14:paraId="2260B611" w14:textId="72D70B64" w:rsidR="006A1444" w:rsidRDefault="006A1444">
      <w:pPr>
        <w:pStyle w:val="TOC2"/>
        <w:rPr>
          <w:rFonts w:asciiTheme="minorHAnsi" w:eastAsiaTheme="minorEastAsia" w:hAnsiTheme="minorHAnsi" w:cstheme="minorBidi"/>
          <w:noProof/>
          <w:kern w:val="2"/>
          <w14:ligatures w14:val="standardContextual"/>
        </w:rPr>
      </w:pPr>
      <w:hyperlink w:anchor="_Toc222576114" w:history="1">
        <w:r w:rsidRPr="003F44D2">
          <w:rPr>
            <w:rStyle w:val="Hyperlink"/>
            <w:noProof/>
          </w:rPr>
          <w:t>1.1</w:t>
        </w:r>
        <w:r>
          <w:rPr>
            <w:rFonts w:asciiTheme="minorHAnsi" w:eastAsiaTheme="minorEastAsia" w:hAnsiTheme="minorHAnsi" w:cstheme="minorBidi"/>
            <w:noProof/>
            <w:kern w:val="2"/>
            <w14:ligatures w14:val="standardContextual"/>
          </w:rPr>
          <w:tab/>
        </w:r>
        <w:r w:rsidRPr="003F44D2">
          <w:rPr>
            <w:rStyle w:val="Hyperlink"/>
            <w:noProof/>
          </w:rPr>
          <w:t>Purpose of this Document</w:t>
        </w:r>
        <w:r>
          <w:rPr>
            <w:noProof/>
            <w:webHidden/>
          </w:rPr>
          <w:tab/>
        </w:r>
        <w:r>
          <w:rPr>
            <w:noProof/>
            <w:webHidden/>
          </w:rPr>
          <w:fldChar w:fldCharType="begin"/>
        </w:r>
        <w:r>
          <w:rPr>
            <w:noProof/>
            <w:webHidden/>
          </w:rPr>
          <w:instrText xml:space="preserve"> PAGEREF _Toc222576114 \h </w:instrText>
        </w:r>
        <w:r>
          <w:rPr>
            <w:noProof/>
            <w:webHidden/>
          </w:rPr>
        </w:r>
        <w:r>
          <w:rPr>
            <w:noProof/>
            <w:webHidden/>
          </w:rPr>
          <w:fldChar w:fldCharType="separate"/>
        </w:r>
        <w:r w:rsidR="00D555E0">
          <w:rPr>
            <w:noProof/>
            <w:webHidden/>
          </w:rPr>
          <w:t>6</w:t>
        </w:r>
        <w:r>
          <w:rPr>
            <w:noProof/>
            <w:webHidden/>
          </w:rPr>
          <w:fldChar w:fldCharType="end"/>
        </w:r>
      </w:hyperlink>
    </w:p>
    <w:p w14:paraId="73356511" w14:textId="3E5705FB" w:rsidR="006A1444" w:rsidRDefault="006A1444">
      <w:pPr>
        <w:pStyle w:val="TOC2"/>
        <w:rPr>
          <w:rFonts w:asciiTheme="minorHAnsi" w:eastAsiaTheme="minorEastAsia" w:hAnsiTheme="minorHAnsi" w:cstheme="minorBidi"/>
          <w:noProof/>
          <w:kern w:val="2"/>
          <w14:ligatures w14:val="standardContextual"/>
        </w:rPr>
      </w:pPr>
      <w:hyperlink w:anchor="_Toc222576115" w:history="1">
        <w:r w:rsidRPr="003F44D2">
          <w:rPr>
            <w:rStyle w:val="Hyperlink"/>
            <w:noProof/>
          </w:rPr>
          <w:t>1.2</w:t>
        </w:r>
        <w:r>
          <w:rPr>
            <w:rFonts w:asciiTheme="minorHAnsi" w:eastAsiaTheme="minorEastAsia" w:hAnsiTheme="minorHAnsi" w:cstheme="minorBidi"/>
            <w:noProof/>
            <w:kern w:val="2"/>
            <w14:ligatures w14:val="standardContextual"/>
          </w:rPr>
          <w:tab/>
        </w:r>
        <w:r w:rsidRPr="003F44D2">
          <w:rPr>
            <w:rStyle w:val="Hyperlink"/>
            <w:noProof/>
          </w:rPr>
          <w:t>Reference</w:t>
        </w:r>
        <w:r>
          <w:rPr>
            <w:noProof/>
            <w:webHidden/>
          </w:rPr>
          <w:tab/>
        </w:r>
        <w:r>
          <w:rPr>
            <w:noProof/>
            <w:webHidden/>
          </w:rPr>
          <w:fldChar w:fldCharType="begin"/>
        </w:r>
        <w:r>
          <w:rPr>
            <w:noProof/>
            <w:webHidden/>
          </w:rPr>
          <w:instrText xml:space="preserve"> PAGEREF _Toc222576115 \h </w:instrText>
        </w:r>
        <w:r>
          <w:rPr>
            <w:noProof/>
            <w:webHidden/>
          </w:rPr>
        </w:r>
        <w:r>
          <w:rPr>
            <w:noProof/>
            <w:webHidden/>
          </w:rPr>
          <w:fldChar w:fldCharType="separate"/>
        </w:r>
        <w:r w:rsidR="00D555E0">
          <w:rPr>
            <w:noProof/>
            <w:webHidden/>
          </w:rPr>
          <w:t>6</w:t>
        </w:r>
        <w:r>
          <w:rPr>
            <w:noProof/>
            <w:webHidden/>
          </w:rPr>
          <w:fldChar w:fldCharType="end"/>
        </w:r>
      </w:hyperlink>
    </w:p>
    <w:p w14:paraId="62733489" w14:textId="63002328" w:rsidR="006A1444" w:rsidRDefault="006A1444">
      <w:pPr>
        <w:pStyle w:val="TOC2"/>
        <w:rPr>
          <w:rFonts w:asciiTheme="minorHAnsi" w:eastAsiaTheme="minorEastAsia" w:hAnsiTheme="minorHAnsi" w:cstheme="minorBidi"/>
          <w:noProof/>
          <w:kern w:val="2"/>
          <w14:ligatures w14:val="standardContextual"/>
        </w:rPr>
      </w:pPr>
      <w:hyperlink w:anchor="_Toc222576116" w:history="1">
        <w:r w:rsidRPr="003F44D2">
          <w:rPr>
            <w:rStyle w:val="Hyperlink"/>
            <w:noProof/>
          </w:rPr>
          <w:t>1.3</w:t>
        </w:r>
        <w:r>
          <w:rPr>
            <w:rFonts w:asciiTheme="minorHAnsi" w:eastAsiaTheme="minorEastAsia" w:hAnsiTheme="minorHAnsi" w:cstheme="minorBidi"/>
            <w:noProof/>
            <w:kern w:val="2"/>
            <w14:ligatures w14:val="standardContextual"/>
          </w:rPr>
          <w:tab/>
        </w:r>
        <w:r w:rsidRPr="003F44D2">
          <w:rPr>
            <w:rStyle w:val="Hyperlink"/>
            <w:noProof/>
          </w:rPr>
          <w:t>Scope</w:t>
        </w:r>
        <w:r>
          <w:rPr>
            <w:noProof/>
            <w:webHidden/>
          </w:rPr>
          <w:tab/>
        </w:r>
        <w:r>
          <w:rPr>
            <w:noProof/>
            <w:webHidden/>
          </w:rPr>
          <w:fldChar w:fldCharType="begin"/>
        </w:r>
        <w:r>
          <w:rPr>
            <w:noProof/>
            <w:webHidden/>
          </w:rPr>
          <w:instrText xml:space="preserve"> PAGEREF _Toc222576116 \h </w:instrText>
        </w:r>
        <w:r>
          <w:rPr>
            <w:noProof/>
            <w:webHidden/>
          </w:rPr>
        </w:r>
        <w:r>
          <w:rPr>
            <w:noProof/>
            <w:webHidden/>
          </w:rPr>
          <w:fldChar w:fldCharType="separate"/>
        </w:r>
        <w:r w:rsidR="00D555E0">
          <w:rPr>
            <w:noProof/>
            <w:webHidden/>
          </w:rPr>
          <w:t>6</w:t>
        </w:r>
        <w:r>
          <w:rPr>
            <w:noProof/>
            <w:webHidden/>
          </w:rPr>
          <w:fldChar w:fldCharType="end"/>
        </w:r>
      </w:hyperlink>
    </w:p>
    <w:p w14:paraId="78B3533E" w14:textId="30C4CC5D" w:rsidR="006A1444" w:rsidRDefault="006A1444">
      <w:pPr>
        <w:pStyle w:val="TOC2"/>
        <w:rPr>
          <w:rFonts w:asciiTheme="minorHAnsi" w:eastAsiaTheme="minorEastAsia" w:hAnsiTheme="minorHAnsi" w:cstheme="minorBidi"/>
          <w:noProof/>
          <w:kern w:val="2"/>
          <w14:ligatures w14:val="standardContextual"/>
        </w:rPr>
      </w:pPr>
      <w:hyperlink w:anchor="_Toc222576117" w:history="1">
        <w:r w:rsidRPr="003F44D2">
          <w:rPr>
            <w:rStyle w:val="Hyperlink"/>
            <w:noProof/>
          </w:rPr>
          <w:t>1.4</w:t>
        </w:r>
        <w:r>
          <w:rPr>
            <w:rFonts w:asciiTheme="minorHAnsi" w:eastAsiaTheme="minorEastAsia" w:hAnsiTheme="minorHAnsi" w:cstheme="minorBidi"/>
            <w:noProof/>
            <w:kern w:val="2"/>
            <w14:ligatures w14:val="standardContextual"/>
          </w:rPr>
          <w:tab/>
        </w:r>
        <w:r w:rsidRPr="003F44D2">
          <w:rPr>
            <w:rStyle w:val="Hyperlink"/>
            <w:noProof/>
          </w:rPr>
          <w:t>Referenced Standards</w:t>
        </w:r>
        <w:r>
          <w:rPr>
            <w:noProof/>
            <w:webHidden/>
          </w:rPr>
          <w:tab/>
        </w:r>
        <w:r>
          <w:rPr>
            <w:noProof/>
            <w:webHidden/>
          </w:rPr>
          <w:fldChar w:fldCharType="begin"/>
        </w:r>
        <w:r>
          <w:rPr>
            <w:noProof/>
            <w:webHidden/>
          </w:rPr>
          <w:instrText xml:space="preserve"> PAGEREF _Toc222576117 \h </w:instrText>
        </w:r>
        <w:r>
          <w:rPr>
            <w:noProof/>
            <w:webHidden/>
          </w:rPr>
        </w:r>
        <w:r>
          <w:rPr>
            <w:noProof/>
            <w:webHidden/>
          </w:rPr>
          <w:fldChar w:fldCharType="separate"/>
        </w:r>
        <w:r w:rsidR="00D555E0">
          <w:rPr>
            <w:noProof/>
            <w:webHidden/>
          </w:rPr>
          <w:t>7</w:t>
        </w:r>
        <w:r>
          <w:rPr>
            <w:noProof/>
            <w:webHidden/>
          </w:rPr>
          <w:fldChar w:fldCharType="end"/>
        </w:r>
      </w:hyperlink>
    </w:p>
    <w:p w14:paraId="128D6BCF" w14:textId="3512B11A" w:rsidR="006A1444" w:rsidRDefault="006A1444">
      <w:pPr>
        <w:pStyle w:val="TOC1"/>
        <w:rPr>
          <w:rFonts w:asciiTheme="minorHAnsi" w:eastAsiaTheme="minorEastAsia" w:hAnsiTheme="minorHAnsi" w:cstheme="minorBidi"/>
          <w:b w:val="0"/>
          <w:kern w:val="2"/>
          <w14:ligatures w14:val="standardContextual"/>
        </w:rPr>
      </w:pPr>
      <w:hyperlink w:anchor="_Toc222576118" w:history="1">
        <w:r w:rsidRPr="003F44D2">
          <w:rPr>
            <w:rStyle w:val="Hyperlink"/>
          </w:rPr>
          <w:t>2.0</w:t>
        </w:r>
        <w:r>
          <w:rPr>
            <w:rFonts w:asciiTheme="minorHAnsi" w:eastAsiaTheme="minorEastAsia" w:hAnsiTheme="minorHAnsi" w:cstheme="minorBidi"/>
            <w:b w:val="0"/>
            <w:kern w:val="2"/>
            <w14:ligatures w14:val="standardContextual"/>
          </w:rPr>
          <w:tab/>
        </w:r>
        <w:r w:rsidRPr="003F44D2">
          <w:rPr>
            <w:rStyle w:val="Hyperlink"/>
          </w:rPr>
          <w:t>FUNCTIONAL SAFETY MANAGEMENT (FSM) (CLAUSE 5)</w:t>
        </w:r>
        <w:r>
          <w:rPr>
            <w:webHidden/>
          </w:rPr>
          <w:tab/>
        </w:r>
        <w:r>
          <w:rPr>
            <w:webHidden/>
          </w:rPr>
          <w:fldChar w:fldCharType="begin"/>
        </w:r>
        <w:r>
          <w:rPr>
            <w:webHidden/>
          </w:rPr>
          <w:instrText xml:space="preserve"> PAGEREF _Toc222576118 \h </w:instrText>
        </w:r>
        <w:r>
          <w:rPr>
            <w:webHidden/>
          </w:rPr>
        </w:r>
        <w:r>
          <w:rPr>
            <w:webHidden/>
          </w:rPr>
          <w:fldChar w:fldCharType="separate"/>
        </w:r>
        <w:r w:rsidR="00D555E0">
          <w:rPr>
            <w:webHidden/>
          </w:rPr>
          <w:t>8</w:t>
        </w:r>
        <w:r>
          <w:rPr>
            <w:webHidden/>
          </w:rPr>
          <w:fldChar w:fldCharType="end"/>
        </w:r>
      </w:hyperlink>
    </w:p>
    <w:p w14:paraId="566DA875" w14:textId="730987E3" w:rsidR="006A1444" w:rsidRDefault="006A1444">
      <w:pPr>
        <w:pStyle w:val="TOC2"/>
        <w:rPr>
          <w:rFonts w:asciiTheme="minorHAnsi" w:eastAsiaTheme="minorEastAsia" w:hAnsiTheme="minorHAnsi" w:cstheme="minorBidi"/>
          <w:noProof/>
          <w:kern w:val="2"/>
          <w14:ligatures w14:val="standardContextual"/>
        </w:rPr>
      </w:pPr>
      <w:hyperlink w:anchor="_Toc222576119" w:history="1">
        <w:r w:rsidRPr="003F44D2">
          <w:rPr>
            <w:rStyle w:val="Hyperlink"/>
            <w:noProof/>
          </w:rPr>
          <w:t>2.1</w:t>
        </w:r>
        <w:r>
          <w:rPr>
            <w:rFonts w:asciiTheme="minorHAnsi" w:eastAsiaTheme="minorEastAsia" w:hAnsiTheme="minorHAnsi" w:cstheme="minorBidi"/>
            <w:noProof/>
            <w:kern w:val="2"/>
            <w14:ligatures w14:val="standardContextual"/>
          </w:rPr>
          <w:tab/>
        </w:r>
        <w:r w:rsidRPr="003F44D2">
          <w:rPr>
            <w:rStyle w:val="Hyperlink"/>
            <w:noProof/>
          </w:rPr>
          <w:t>General Requirements</w:t>
        </w:r>
        <w:r>
          <w:rPr>
            <w:noProof/>
            <w:webHidden/>
          </w:rPr>
          <w:tab/>
        </w:r>
        <w:r>
          <w:rPr>
            <w:noProof/>
            <w:webHidden/>
          </w:rPr>
          <w:fldChar w:fldCharType="begin"/>
        </w:r>
        <w:r>
          <w:rPr>
            <w:noProof/>
            <w:webHidden/>
          </w:rPr>
          <w:instrText xml:space="preserve"> PAGEREF _Toc222576119 \h </w:instrText>
        </w:r>
        <w:r>
          <w:rPr>
            <w:noProof/>
            <w:webHidden/>
          </w:rPr>
        </w:r>
        <w:r>
          <w:rPr>
            <w:noProof/>
            <w:webHidden/>
          </w:rPr>
          <w:fldChar w:fldCharType="separate"/>
        </w:r>
        <w:r w:rsidR="00D555E0">
          <w:rPr>
            <w:noProof/>
            <w:webHidden/>
          </w:rPr>
          <w:t>8</w:t>
        </w:r>
        <w:r>
          <w:rPr>
            <w:noProof/>
            <w:webHidden/>
          </w:rPr>
          <w:fldChar w:fldCharType="end"/>
        </w:r>
      </w:hyperlink>
    </w:p>
    <w:p w14:paraId="47E47C8D" w14:textId="0A3B01F9" w:rsidR="006A1444" w:rsidRDefault="006A1444">
      <w:pPr>
        <w:pStyle w:val="TOC2"/>
        <w:rPr>
          <w:rFonts w:asciiTheme="minorHAnsi" w:eastAsiaTheme="minorEastAsia" w:hAnsiTheme="minorHAnsi" w:cstheme="minorBidi"/>
          <w:noProof/>
          <w:kern w:val="2"/>
          <w14:ligatures w14:val="standardContextual"/>
        </w:rPr>
      </w:pPr>
      <w:hyperlink w:anchor="_Toc222576120" w:history="1">
        <w:r w:rsidRPr="003F44D2">
          <w:rPr>
            <w:rStyle w:val="Hyperlink"/>
            <w:noProof/>
          </w:rPr>
          <w:t>2.2</w:t>
        </w:r>
        <w:r>
          <w:rPr>
            <w:rFonts w:asciiTheme="minorHAnsi" w:eastAsiaTheme="minorEastAsia" w:hAnsiTheme="minorHAnsi" w:cstheme="minorBidi"/>
            <w:noProof/>
            <w:kern w:val="2"/>
            <w14:ligatures w14:val="standardContextual"/>
          </w:rPr>
          <w:tab/>
        </w:r>
        <w:r w:rsidRPr="003F44D2">
          <w:rPr>
            <w:rStyle w:val="Hyperlink"/>
            <w:noProof/>
          </w:rPr>
          <w:t>Organizational Structure and Titles</w:t>
        </w:r>
        <w:r>
          <w:rPr>
            <w:noProof/>
            <w:webHidden/>
          </w:rPr>
          <w:tab/>
        </w:r>
        <w:r>
          <w:rPr>
            <w:noProof/>
            <w:webHidden/>
          </w:rPr>
          <w:fldChar w:fldCharType="begin"/>
        </w:r>
        <w:r>
          <w:rPr>
            <w:noProof/>
            <w:webHidden/>
          </w:rPr>
          <w:instrText xml:space="preserve"> PAGEREF _Toc222576120 \h </w:instrText>
        </w:r>
        <w:r>
          <w:rPr>
            <w:noProof/>
            <w:webHidden/>
          </w:rPr>
        </w:r>
        <w:r>
          <w:rPr>
            <w:noProof/>
            <w:webHidden/>
          </w:rPr>
          <w:fldChar w:fldCharType="separate"/>
        </w:r>
        <w:r w:rsidR="00D555E0">
          <w:rPr>
            <w:noProof/>
            <w:webHidden/>
          </w:rPr>
          <w:t>8</w:t>
        </w:r>
        <w:r>
          <w:rPr>
            <w:noProof/>
            <w:webHidden/>
          </w:rPr>
          <w:fldChar w:fldCharType="end"/>
        </w:r>
      </w:hyperlink>
    </w:p>
    <w:p w14:paraId="238B0437" w14:textId="3F2F2A63" w:rsidR="006A1444" w:rsidRDefault="006A1444">
      <w:pPr>
        <w:pStyle w:val="TOC2"/>
        <w:rPr>
          <w:rFonts w:asciiTheme="minorHAnsi" w:eastAsiaTheme="minorEastAsia" w:hAnsiTheme="minorHAnsi" w:cstheme="minorBidi"/>
          <w:noProof/>
          <w:kern w:val="2"/>
          <w14:ligatures w14:val="standardContextual"/>
        </w:rPr>
      </w:pPr>
      <w:hyperlink w:anchor="_Toc222576121" w:history="1">
        <w:r w:rsidRPr="003F44D2">
          <w:rPr>
            <w:rStyle w:val="Hyperlink"/>
            <w:noProof/>
          </w:rPr>
          <w:t>2.3</w:t>
        </w:r>
        <w:r>
          <w:rPr>
            <w:rFonts w:asciiTheme="minorHAnsi" w:eastAsiaTheme="minorEastAsia" w:hAnsiTheme="minorHAnsi" w:cstheme="minorBidi"/>
            <w:noProof/>
            <w:kern w:val="2"/>
            <w14:ligatures w14:val="standardContextual"/>
          </w:rPr>
          <w:tab/>
        </w:r>
        <w:r w:rsidRPr="003F44D2">
          <w:rPr>
            <w:rStyle w:val="Hyperlink"/>
            <w:noProof/>
          </w:rPr>
          <w:t>Risk Evaluation, Risk Management and Planning for Functional Safety</w:t>
        </w:r>
        <w:r>
          <w:rPr>
            <w:noProof/>
            <w:webHidden/>
          </w:rPr>
          <w:tab/>
        </w:r>
        <w:r>
          <w:rPr>
            <w:noProof/>
            <w:webHidden/>
          </w:rPr>
          <w:fldChar w:fldCharType="begin"/>
        </w:r>
        <w:r>
          <w:rPr>
            <w:noProof/>
            <w:webHidden/>
          </w:rPr>
          <w:instrText xml:space="preserve"> PAGEREF _Toc222576121 \h </w:instrText>
        </w:r>
        <w:r>
          <w:rPr>
            <w:noProof/>
            <w:webHidden/>
          </w:rPr>
        </w:r>
        <w:r>
          <w:rPr>
            <w:noProof/>
            <w:webHidden/>
          </w:rPr>
          <w:fldChar w:fldCharType="separate"/>
        </w:r>
        <w:r w:rsidR="00D555E0">
          <w:rPr>
            <w:noProof/>
            <w:webHidden/>
          </w:rPr>
          <w:t>12</w:t>
        </w:r>
        <w:r>
          <w:rPr>
            <w:noProof/>
            <w:webHidden/>
          </w:rPr>
          <w:fldChar w:fldCharType="end"/>
        </w:r>
      </w:hyperlink>
    </w:p>
    <w:p w14:paraId="272D8767" w14:textId="519ABBE6" w:rsidR="006A1444" w:rsidRDefault="006A1444">
      <w:pPr>
        <w:pStyle w:val="TOC2"/>
        <w:rPr>
          <w:rFonts w:asciiTheme="minorHAnsi" w:eastAsiaTheme="minorEastAsia" w:hAnsiTheme="minorHAnsi" w:cstheme="minorBidi"/>
          <w:noProof/>
          <w:kern w:val="2"/>
          <w14:ligatures w14:val="standardContextual"/>
        </w:rPr>
      </w:pPr>
      <w:hyperlink w:anchor="_Toc222576122" w:history="1">
        <w:r w:rsidRPr="003F44D2">
          <w:rPr>
            <w:rStyle w:val="Hyperlink"/>
            <w:noProof/>
          </w:rPr>
          <w:t>2.4</w:t>
        </w:r>
        <w:r>
          <w:rPr>
            <w:rFonts w:asciiTheme="minorHAnsi" w:eastAsiaTheme="minorEastAsia" w:hAnsiTheme="minorHAnsi" w:cstheme="minorBidi"/>
            <w:noProof/>
            <w:kern w:val="2"/>
            <w14:ligatures w14:val="standardContextual"/>
          </w:rPr>
          <w:tab/>
        </w:r>
        <w:r w:rsidRPr="003F44D2">
          <w:rPr>
            <w:rStyle w:val="Hyperlink"/>
            <w:noProof/>
          </w:rPr>
          <w:t>Implementing and Monitoring</w:t>
        </w:r>
        <w:r>
          <w:rPr>
            <w:noProof/>
            <w:webHidden/>
          </w:rPr>
          <w:tab/>
        </w:r>
        <w:r>
          <w:rPr>
            <w:noProof/>
            <w:webHidden/>
          </w:rPr>
          <w:fldChar w:fldCharType="begin"/>
        </w:r>
        <w:r>
          <w:rPr>
            <w:noProof/>
            <w:webHidden/>
          </w:rPr>
          <w:instrText xml:space="preserve"> PAGEREF _Toc222576122 \h </w:instrText>
        </w:r>
        <w:r>
          <w:rPr>
            <w:noProof/>
            <w:webHidden/>
          </w:rPr>
        </w:r>
        <w:r>
          <w:rPr>
            <w:noProof/>
            <w:webHidden/>
          </w:rPr>
          <w:fldChar w:fldCharType="separate"/>
        </w:r>
        <w:r w:rsidR="00D555E0">
          <w:rPr>
            <w:noProof/>
            <w:webHidden/>
          </w:rPr>
          <w:t>12</w:t>
        </w:r>
        <w:r>
          <w:rPr>
            <w:noProof/>
            <w:webHidden/>
          </w:rPr>
          <w:fldChar w:fldCharType="end"/>
        </w:r>
      </w:hyperlink>
    </w:p>
    <w:p w14:paraId="18B03098" w14:textId="563444F9" w:rsidR="006A1444" w:rsidRDefault="006A1444">
      <w:pPr>
        <w:pStyle w:val="TOC2"/>
        <w:rPr>
          <w:rFonts w:asciiTheme="minorHAnsi" w:eastAsiaTheme="minorEastAsia" w:hAnsiTheme="minorHAnsi" w:cstheme="minorBidi"/>
          <w:noProof/>
          <w:kern w:val="2"/>
          <w14:ligatures w14:val="standardContextual"/>
        </w:rPr>
      </w:pPr>
      <w:hyperlink w:anchor="_Toc222576123" w:history="1">
        <w:r w:rsidRPr="003F44D2">
          <w:rPr>
            <w:rStyle w:val="Hyperlink"/>
            <w:noProof/>
          </w:rPr>
          <w:t>2.5</w:t>
        </w:r>
        <w:r>
          <w:rPr>
            <w:rFonts w:asciiTheme="minorHAnsi" w:eastAsiaTheme="minorEastAsia" w:hAnsiTheme="minorHAnsi" w:cstheme="minorBidi"/>
            <w:noProof/>
            <w:kern w:val="2"/>
            <w14:ligatures w14:val="standardContextual"/>
          </w:rPr>
          <w:tab/>
        </w:r>
        <w:r w:rsidRPr="003F44D2">
          <w:rPr>
            <w:rStyle w:val="Hyperlink"/>
            <w:noProof/>
          </w:rPr>
          <w:t>Functional Safety Assessment</w:t>
        </w:r>
        <w:r>
          <w:rPr>
            <w:noProof/>
            <w:webHidden/>
          </w:rPr>
          <w:tab/>
        </w:r>
        <w:r>
          <w:rPr>
            <w:noProof/>
            <w:webHidden/>
          </w:rPr>
          <w:fldChar w:fldCharType="begin"/>
        </w:r>
        <w:r>
          <w:rPr>
            <w:noProof/>
            <w:webHidden/>
          </w:rPr>
          <w:instrText xml:space="preserve"> PAGEREF _Toc222576123 \h </w:instrText>
        </w:r>
        <w:r>
          <w:rPr>
            <w:noProof/>
            <w:webHidden/>
          </w:rPr>
        </w:r>
        <w:r>
          <w:rPr>
            <w:noProof/>
            <w:webHidden/>
          </w:rPr>
          <w:fldChar w:fldCharType="separate"/>
        </w:r>
        <w:r w:rsidR="00D555E0">
          <w:rPr>
            <w:noProof/>
            <w:webHidden/>
          </w:rPr>
          <w:t>12</w:t>
        </w:r>
        <w:r>
          <w:rPr>
            <w:noProof/>
            <w:webHidden/>
          </w:rPr>
          <w:fldChar w:fldCharType="end"/>
        </w:r>
      </w:hyperlink>
    </w:p>
    <w:p w14:paraId="3A44F735" w14:textId="70F8ADB3" w:rsidR="006A1444" w:rsidRDefault="006A1444">
      <w:pPr>
        <w:pStyle w:val="TOC2"/>
        <w:rPr>
          <w:rFonts w:asciiTheme="minorHAnsi" w:eastAsiaTheme="minorEastAsia" w:hAnsiTheme="minorHAnsi" w:cstheme="minorBidi"/>
          <w:noProof/>
          <w:kern w:val="2"/>
          <w14:ligatures w14:val="standardContextual"/>
        </w:rPr>
      </w:pPr>
      <w:hyperlink w:anchor="_Toc222576124" w:history="1">
        <w:r w:rsidRPr="003F44D2">
          <w:rPr>
            <w:rStyle w:val="Hyperlink"/>
            <w:noProof/>
          </w:rPr>
          <w:t>2.6</w:t>
        </w:r>
        <w:r>
          <w:rPr>
            <w:rFonts w:asciiTheme="minorHAnsi" w:eastAsiaTheme="minorEastAsia" w:hAnsiTheme="minorHAnsi" w:cstheme="minorBidi"/>
            <w:noProof/>
            <w:kern w:val="2"/>
            <w14:ligatures w14:val="standardContextual"/>
          </w:rPr>
          <w:tab/>
        </w:r>
        <w:r w:rsidRPr="003F44D2">
          <w:rPr>
            <w:rStyle w:val="Hyperlink"/>
            <w:noProof/>
          </w:rPr>
          <w:t>Auditing</w:t>
        </w:r>
        <w:r>
          <w:rPr>
            <w:noProof/>
            <w:webHidden/>
          </w:rPr>
          <w:tab/>
        </w:r>
        <w:r>
          <w:rPr>
            <w:noProof/>
            <w:webHidden/>
          </w:rPr>
          <w:fldChar w:fldCharType="begin"/>
        </w:r>
        <w:r>
          <w:rPr>
            <w:noProof/>
            <w:webHidden/>
          </w:rPr>
          <w:instrText xml:space="preserve"> PAGEREF _Toc222576124 \h </w:instrText>
        </w:r>
        <w:r>
          <w:rPr>
            <w:noProof/>
            <w:webHidden/>
          </w:rPr>
        </w:r>
        <w:r>
          <w:rPr>
            <w:noProof/>
            <w:webHidden/>
          </w:rPr>
          <w:fldChar w:fldCharType="separate"/>
        </w:r>
        <w:r w:rsidR="00D555E0">
          <w:rPr>
            <w:noProof/>
            <w:webHidden/>
          </w:rPr>
          <w:t>14</w:t>
        </w:r>
        <w:r>
          <w:rPr>
            <w:noProof/>
            <w:webHidden/>
          </w:rPr>
          <w:fldChar w:fldCharType="end"/>
        </w:r>
      </w:hyperlink>
    </w:p>
    <w:p w14:paraId="02CC8ABE" w14:textId="3E2BD886" w:rsidR="006A1444" w:rsidRDefault="006A1444">
      <w:pPr>
        <w:pStyle w:val="TOC2"/>
        <w:rPr>
          <w:rFonts w:asciiTheme="minorHAnsi" w:eastAsiaTheme="minorEastAsia" w:hAnsiTheme="minorHAnsi" w:cstheme="minorBidi"/>
          <w:noProof/>
          <w:kern w:val="2"/>
          <w14:ligatures w14:val="standardContextual"/>
        </w:rPr>
      </w:pPr>
      <w:hyperlink w:anchor="_Toc222576125" w:history="1">
        <w:r w:rsidRPr="003F44D2">
          <w:rPr>
            <w:rStyle w:val="Hyperlink"/>
            <w:noProof/>
          </w:rPr>
          <w:t>2.7</w:t>
        </w:r>
        <w:r>
          <w:rPr>
            <w:rFonts w:asciiTheme="minorHAnsi" w:eastAsiaTheme="minorEastAsia" w:hAnsiTheme="minorHAnsi" w:cstheme="minorBidi"/>
            <w:noProof/>
            <w:kern w:val="2"/>
            <w14:ligatures w14:val="standardContextual"/>
          </w:rPr>
          <w:tab/>
        </w:r>
        <w:r w:rsidRPr="003F44D2">
          <w:rPr>
            <w:rStyle w:val="Hyperlink"/>
            <w:noProof/>
          </w:rPr>
          <w:t>MOC and Design Change Control</w:t>
        </w:r>
        <w:r>
          <w:rPr>
            <w:noProof/>
            <w:webHidden/>
          </w:rPr>
          <w:tab/>
        </w:r>
        <w:r>
          <w:rPr>
            <w:noProof/>
            <w:webHidden/>
          </w:rPr>
          <w:fldChar w:fldCharType="begin"/>
        </w:r>
        <w:r>
          <w:rPr>
            <w:noProof/>
            <w:webHidden/>
          </w:rPr>
          <w:instrText xml:space="preserve"> PAGEREF _Toc222576125 \h </w:instrText>
        </w:r>
        <w:r>
          <w:rPr>
            <w:noProof/>
            <w:webHidden/>
          </w:rPr>
        </w:r>
        <w:r>
          <w:rPr>
            <w:noProof/>
            <w:webHidden/>
          </w:rPr>
          <w:fldChar w:fldCharType="separate"/>
        </w:r>
        <w:r w:rsidR="00D555E0">
          <w:rPr>
            <w:noProof/>
            <w:webHidden/>
          </w:rPr>
          <w:t>14</w:t>
        </w:r>
        <w:r>
          <w:rPr>
            <w:noProof/>
            <w:webHidden/>
          </w:rPr>
          <w:fldChar w:fldCharType="end"/>
        </w:r>
      </w:hyperlink>
    </w:p>
    <w:p w14:paraId="7BF3505E" w14:textId="325DD653" w:rsidR="006A1444" w:rsidRDefault="006A1444">
      <w:pPr>
        <w:pStyle w:val="TOC1"/>
        <w:rPr>
          <w:rFonts w:asciiTheme="minorHAnsi" w:eastAsiaTheme="minorEastAsia" w:hAnsiTheme="minorHAnsi" w:cstheme="minorBidi"/>
          <w:b w:val="0"/>
          <w:kern w:val="2"/>
          <w14:ligatures w14:val="standardContextual"/>
        </w:rPr>
      </w:pPr>
      <w:hyperlink w:anchor="_Toc222576126" w:history="1">
        <w:r w:rsidRPr="003F44D2">
          <w:rPr>
            <w:rStyle w:val="Hyperlink"/>
          </w:rPr>
          <w:t>3.0</w:t>
        </w:r>
        <w:r>
          <w:rPr>
            <w:rFonts w:asciiTheme="minorHAnsi" w:eastAsiaTheme="minorEastAsia" w:hAnsiTheme="minorHAnsi" w:cstheme="minorBidi"/>
            <w:b w:val="0"/>
            <w:kern w:val="2"/>
            <w14:ligatures w14:val="standardContextual"/>
          </w:rPr>
          <w:tab/>
        </w:r>
        <w:r w:rsidRPr="003F44D2">
          <w:rPr>
            <w:rStyle w:val="Hyperlink"/>
          </w:rPr>
          <w:t>HAZARD AND RISK ASSESSMENT (CLAUSE 8)</w:t>
        </w:r>
        <w:r>
          <w:rPr>
            <w:webHidden/>
          </w:rPr>
          <w:tab/>
        </w:r>
        <w:r>
          <w:rPr>
            <w:webHidden/>
          </w:rPr>
          <w:fldChar w:fldCharType="begin"/>
        </w:r>
        <w:r>
          <w:rPr>
            <w:webHidden/>
          </w:rPr>
          <w:instrText xml:space="preserve"> PAGEREF _Toc222576126 \h </w:instrText>
        </w:r>
        <w:r>
          <w:rPr>
            <w:webHidden/>
          </w:rPr>
        </w:r>
        <w:r>
          <w:rPr>
            <w:webHidden/>
          </w:rPr>
          <w:fldChar w:fldCharType="separate"/>
        </w:r>
        <w:r w:rsidR="00D555E0">
          <w:rPr>
            <w:webHidden/>
          </w:rPr>
          <w:t>14</w:t>
        </w:r>
        <w:r>
          <w:rPr>
            <w:webHidden/>
          </w:rPr>
          <w:fldChar w:fldCharType="end"/>
        </w:r>
      </w:hyperlink>
    </w:p>
    <w:p w14:paraId="405F32F1" w14:textId="2D09794E" w:rsidR="006A1444" w:rsidRDefault="006A1444">
      <w:pPr>
        <w:pStyle w:val="TOC1"/>
        <w:rPr>
          <w:rFonts w:asciiTheme="minorHAnsi" w:eastAsiaTheme="minorEastAsia" w:hAnsiTheme="minorHAnsi" w:cstheme="minorBidi"/>
          <w:b w:val="0"/>
          <w:kern w:val="2"/>
          <w14:ligatures w14:val="standardContextual"/>
        </w:rPr>
      </w:pPr>
      <w:hyperlink w:anchor="_Toc222576127" w:history="1">
        <w:r w:rsidRPr="003F44D2">
          <w:rPr>
            <w:rStyle w:val="Hyperlink"/>
          </w:rPr>
          <w:t>4.0</w:t>
        </w:r>
        <w:r>
          <w:rPr>
            <w:rFonts w:asciiTheme="minorHAnsi" w:eastAsiaTheme="minorEastAsia" w:hAnsiTheme="minorHAnsi" w:cstheme="minorBidi"/>
            <w:b w:val="0"/>
            <w:kern w:val="2"/>
            <w14:ligatures w14:val="standardContextual"/>
          </w:rPr>
          <w:tab/>
        </w:r>
        <w:r w:rsidRPr="003F44D2">
          <w:rPr>
            <w:rStyle w:val="Hyperlink"/>
          </w:rPr>
          <w:t>ALLOCATIONS OF SAFETY FUNCTIONS TO PROTECTION LAYERS (CLAUSE 9)</w:t>
        </w:r>
        <w:r>
          <w:rPr>
            <w:webHidden/>
          </w:rPr>
          <w:tab/>
        </w:r>
        <w:r>
          <w:rPr>
            <w:webHidden/>
          </w:rPr>
          <w:fldChar w:fldCharType="begin"/>
        </w:r>
        <w:r>
          <w:rPr>
            <w:webHidden/>
          </w:rPr>
          <w:instrText xml:space="preserve"> PAGEREF _Toc222576127 \h </w:instrText>
        </w:r>
        <w:r>
          <w:rPr>
            <w:webHidden/>
          </w:rPr>
        </w:r>
        <w:r>
          <w:rPr>
            <w:webHidden/>
          </w:rPr>
          <w:fldChar w:fldCharType="separate"/>
        </w:r>
        <w:r w:rsidR="00D555E0">
          <w:rPr>
            <w:webHidden/>
          </w:rPr>
          <w:t>15</w:t>
        </w:r>
        <w:r>
          <w:rPr>
            <w:webHidden/>
          </w:rPr>
          <w:fldChar w:fldCharType="end"/>
        </w:r>
      </w:hyperlink>
    </w:p>
    <w:p w14:paraId="1F321DA5" w14:textId="384A5E03" w:rsidR="006A1444" w:rsidRDefault="006A1444">
      <w:pPr>
        <w:pStyle w:val="TOC1"/>
        <w:rPr>
          <w:rFonts w:asciiTheme="minorHAnsi" w:eastAsiaTheme="minorEastAsia" w:hAnsiTheme="minorHAnsi" w:cstheme="minorBidi"/>
          <w:b w:val="0"/>
          <w:kern w:val="2"/>
          <w14:ligatures w14:val="standardContextual"/>
        </w:rPr>
      </w:pPr>
      <w:hyperlink w:anchor="_Toc222576128" w:history="1">
        <w:r w:rsidRPr="003F44D2">
          <w:rPr>
            <w:rStyle w:val="Hyperlink"/>
          </w:rPr>
          <w:t>5.0</w:t>
        </w:r>
        <w:r>
          <w:rPr>
            <w:rFonts w:asciiTheme="minorHAnsi" w:eastAsiaTheme="minorEastAsia" w:hAnsiTheme="minorHAnsi" w:cstheme="minorBidi"/>
            <w:b w:val="0"/>
            <w:kern w:val="2"/>
            <w14:ligatures w14:val="standardContextual"/>
          </w:rPr>
          <w:tab/>
        </w:r>
        <w:r w:rsidRPr="003F44D2">
          <w:rPr>
            <w:rStyle w:val="Hyperlink"/>
          </w:rPr>
          <w:t>SAFETY REQUIREMENTS SPECIFICATION FOR THE SIS (CLAUSE 10)</w:t>
        </w:r>
        <w:r>
          <w:rPr>
            <w:webHidden/>
          </w:rPr>
          <w:tab/>
        </w:r>
        <w:r>
          <w:rPr>
            <w:webHidden/>
          </w:rPr>
          <w:fldChar w:fldCharType="begin"/>
        </w:r>
        <w:r>
          <w:rPr>
            <w:webHidden/>
          </w:rPr>
          <w:instrText xml:space="preserve"> PAGEREF _Toc222576128 \h </w:instrText>
        </w:r>
        <w:r>
          <w:rPr>
            <w:webHidden/>
          </w:rPr>
        </w:r>
        <w:r>
          <w:rPr>
            <w:webHidden/>
          </w:rPr>
          <w:fldChar w:fldCharType="separate"/>
        </w:r>
        <w:r w:rsidR="00D555E0">
          <w:rPr>
            <w:webHidden/>
          </w:rPr>
          <w:t>15</w:t>
        </w:r>
        <w:r>
          <w:rPr>
            <w:webHidden/>
          </w:rPr>
          <w:fldChar w:fldCharType="end"/>
        </w:r>
      </w:hyperlink>
    </w:p>
    <w:p w14:paraId="60A81177" w14:textId="24C63E3F" w:rsidR="006A1444" w:rsidRDefault="006A1444">
      <w:pPr>
        <w:pStyle w:val="TOC2"/>
        <w:rPr>
          <w:rFonts w:asciiTheme="minorHAnsi" w:eastAsiaTheme="minorEastAsia" w:hAnsiTheme="minorHAnsi" w:cstheme="minorBidi"/>
          <w:noProof/>
          <w:kern w:val="2"/>
          <w14:ligatures w14:val="standardContextual"/>
        </w:rPr>
      </w:pPr>
      <w:hyperlink w:anchor="_Toc222576129" w:history="1">
        <w:r w:rsidRPr="003F44D2">
          <w:rPr>
            <w:rStyle w:val="Hyperlink"/>
            <w:noProof/>
          </w:rPr>
          <w:t>5.1</w:t>
        </w:r>
        <w:r>
          <w:rPr>
            <w:rFonts w:asciiTheme="minorHAnsi" w:eastAsiaTheme="minorEastAsia" w:hAnsiTheme="minorHAnsi" w:cstheme="minorBidi"/>
            <w:noProof/>
            <w:kern w:val="2"/>
            <w14:ligatures w14:val="standardContextual"/>
          </w:rPr>
          <w:tab/>
        </w:r>
        <w:r w:rsidRPr="003F44D2">
          <w:rPr>
            <w:rStyle w:val="Hyperlink"/>
            <w:noProof/>
          </w:rPr>
          <w:t>FSA Stage 1 Initial</w:t>
        </w:r>
        <w:r>
          <w:rPr>
            <w:noProof/>
            <w:webHidden/>
          </w:rPr>
          <w:tab/>
        </w:r>
        <w:r>
          <w:rPr>
            <w:noProof/>
            <w:webHidden/>
          </w:rPr>
          <w:fldChar w:fldCharType="begin"/>
        </w:r>
        <w:r>
          <w:rPr>
            <w:noProof/>
            <w:webHidden/>
          </w:rPr>
          <w:instrText xml:space="preserve"> PAGEREF _Toc222576129 \h </w:instrText>
        </w:r>
        <w:r>
          <w:rPr>
            <w:noProof/>
            <w:webHidden/>
          </w:rPr>
        </w:r>
        <w:r>
          <w:rPr>
            <w:noProof/>
            <w:webHidden/>
          </w:rPr>
          <w:fldChar w:fldCharType="separate"/>
        </w:r>
        <w:r w:rsidR="00D555E0">
          <w:rPr>
            <w:noProof/>
            <w:webHidden/>
          </w:rPr>
          <w:t>16</w:t>
        </w:r>
        <w:r>
          <w:rPr>
            <w:noProof/>
            <w:webHidden/>
          </w:rPr>
          <w:fldChar w:fldCharType="end"/>
        </w:r>
      </w:hyperlink>
    </w:p>
    <w:p w14:paraId="2AB2E9DC" w14:textId="3B6B869E" w:rsidR="006A1444" w:rsidRDefault="006A1444">
      <w:pPr>
        <w:pStyle w:val="TOC1"/>
        <w:rPr>
          <w:rFonts w:asciiTheme="minorHAnsi" w:eastAsiaTheme="minorEastAsia" w:hAnsiTheme="minorHAnsi" w:cstheme="minorBidi"/>
          <w:b w:val="0"/>
          <w:kern w:val="2"/>
          <w14:ligatures w14:val="standardContextual"/>
        </w:rPr>
      </w:pPr>
      <w:hyperlink w:anchor="_Toc222576130" w:history="1">
        <w:r w:rsidRPr="003F44D2">
          <w:rPr>
            <w:rStyle w:val="Hyperlink"/>
          </w:rPr>
          <w:t>6.0</w:t>
        </w:r>
        <w:r>
          <w:rPr>
            <w:rFonts w:asciiTheme="minorHAnsi" w:eastAsiaTheme="minorEastAsia" w:hAnsiTheme="minorHAnsi" w:cstheme="minorBidi"/>
            <w:b w:val="0"/>
            <w:kern w:val="2"/>
            <w14:ligatures w14:val="standardContextual"/>
          </w:rPr>
          <w:tab/>
        </w:r>
        <w:r w:rsidRPr="003F44D2">
          <w:rPr>
            <w:rStyle w:val="Hyperlink"/>
          </w:rPr>
          <w:t>DESIGN AND ENGINEERING OF SIS (CLAUSE 11-12)</w:t>
        </w:r>
        <w:r>
          <w:rPr>
            <w:webHidden/>
          </w:rPr>
          <w:tab/>
        </w:r>
        <w:r>
          <w:rPr>
            <w:webHidden/>
          </w:rPr>
          <w:fldChar w:fldCharType="begin"/>
        </w:r>
        <w:r>
          <w:rPr>
            <w:webHidden/>
          </w:rPr>
          <w:instrText xml:space="preserve"> PAGEREF _Toc222576130 \h </w:instrText>
        </w:r>
        <w:r>
          <w:rPr>
            <w:webHidden/>
          </w:rPr>
        </w:r>
        <w:r>
          <w:rPr>
            <w:webHidden/>
          </w:rPr>
          <w:fldChar w:fldCharType="separate"/>
        </w:r>
        <w:r w:rsidR="00D555E0">
          <w:rPr>
            <w:webHidden/>
          </w:rPr>
          <w:t>18</w:t>
        </w:r>
        <w:r>
          <w:rPr>
            <w:webHidden/>
          </w:rPr>
          <w:fldChar w:fldCharType="end"/>
        </w:r>
      </w:hyperlink>
    </w:p>
    <w:p w14:paraId="2CC2586B" w14:textId="66F014A2" w:rsidR="006A1444" w:rsidRDefault="006A1444">
      <w:pPr>
        <w:pStyle w:val="TOC2"/>
        <w:rPr>
          <w:rFonts w:asciiTheme="minorHAnsi" w:eastAsiaTheme="minorEastAsia" w:hAnsiTheme="minorHAnsi" w:cstheme="minorBidi"/>
          <w:noProof/>
          <w:kern w:val="2"/>
          <w14:ligatures w14:val="standardContextual"/>
        </w:rPr>
      </w:pPr>
      <w:hyperlink w:anchor="_Toc222576131" w:history="1">
        <w:r w:rsidRPr="003F44D2">
          <w:rPr>
            <w:rStyle w:val="Hyperlink"/>
            <w:noProof/>
          </w:rPr>
          <w:t>6.1</w:t>
        </w:r>
        <w:r>
          <w:rPr>
            <w:rFonts w:asciiTheme="minorHAnsi" w:eastAsiaTheme="minorEastAsia" w:hAnsiTheme="minorHAnsi" w:cstheme="minorBidi"/>
            <w:noProof/>
            <w:kern w:val="2"/>
            <w14:ligatures w14:val="standardContextual"/>
          </w:rPr>
          <w:tab/>
        </w:r>
        <w:r w:rsidRPr="003F44D2">
          <w:rPr>
            <w:rStyle w:val="Hyperlink"/>
            <w:noProof/>
          </w:rPr>
          <w:t>Compensating Measures of Proof Tests Failures</w:t>
        </w:r>
        <w:r>
          <w:rPr>
            <w:noProof/>
            <w:webHidden/>
          </w:rPr>
          <w:tab/>
        </w:r>
        <w:r>
          <w:rPr>
            <w:noProof/>
            <w:webHidden/>
          </w:rPr>
          <w:fldChar w:fldCharType="begin"/>
        </w:r>
        <w:r>
          <w:rPr>
            <w:noProof/>
            <w:webHidden/>
          </w:rPr>
          <w:instrText xml:space="preserve"> PAGEREF _Toc222576131 \h </w:instrText>
        </w:r>
        <w:r>
          <w:rPr>
            <w:noProof/>
            <w:webHidden/>
          </w:rPr>
        </w:r>
        <w:r>
          <w:rPr>
            <w:noProof/>
            <w:webHidden/>
          </w:rPr>
          <w:fldChar w:fldCharType="separate"/>
        </w:r>
        <w:r w:rsidR="00D555E0">
          <w:rPr>
            <w:noProof/>
            <w:webHidden/>
          </w:rPr>
          <w:t>19</w:t>
        </w:r>
        <w:r>
          <w:rPr>
            <w:noProof/>
            <w:webHidden/>
          </w:rPr>
          <w:fldChar w:fldCharType="end"/>
        </w:r>
      </w:hyperlink>
    </w:p>
    <w:p w14:paraId="36C6BCE4" w14:textId="7896413C" w:rsidR="006A1444" w:rsidRDefault="006A1444">
      <w:pPr>
        <w:pStyle w:val="TOC2"/>
        <w:rPr>
          <w:rFonts w:asciiTheme="minorHAnsi" w:eastAsiaTheme="minorEastAsia" w:hAnsiTheme="minorHAnsi" w:cstheme="minorBidi"/>
          <w:noProof/>
          <w:kern w:val="2"/>
          <w14:ligatures w14:val="standardContextual"/>
        </w:rPr>
      </w:pPr>
      <w:hyperlink w:anchor="_Toc222576132" w:history="1">
        <w:r w:rsidRPr="003F44D2">
          <w:rPr>
            <w:rStyle w:val="Hyperlink"/>
            <w:noProof/>
          </w:rPr>
          <w:t>6.2</w:t>
        </w:r>
        <w:r>
          <w:rPr>
            <w:rFonts w:asciiTheme="minorHAnsi" w:eastAsiaTheme="minorEastAsia" w:hAnsiTheme="minorHAnsi" w:cstheme="minorBidi"/>
            <w:noProof/>
            <w:kern w:val="2"/>
            <w14:ligatures w14:val="standardContextual"/>
          </w:rPr>
          <w:tab/>
        </w:r>
        <w:r w:rsidRPr="003F44D2">
          <w:rPr>
            <w:rStyle w:val="Hyperlink"/>
            <w:noProof/>
          </w:rPr>
          <w:t>Devices Used in a SIF</w:t>
        </w:r>
        <w:r>
          <w:rPr>
            <w:noProof/>
            <w:webHidden/>
          </w:rPr>
          <w:tab/>
        </w:r>
        <w:r>
          <w:rPr>
            <w:noProof/>
            <w:webHidden/>
          </w:rPr>
          <w:fldChar w:fldCharType="begin"/>
        </w:r>
        <w:r>
          <w:rPr>
            <w:noProof/>
            <w:webHidden/>
          </w:rPr>
          <w:instrText xml:space="preserve"> PAGEREF _Toc222576132 \h </w:instrText>
        </w:r>
        <w:r>
          <w:rPr>
            <w:noProof/>
            <w:webHidden/>
          </w:rPr>
        </w:r>
        <w:r>
          <w:rPr>
            <w:noProof/>
            <w:webHidden/>
          </w:rPr>
          <w:fldChar w:fldCharType="separate"/>
        </w:r>
        <w:r w:rsidR="00D555E0">
          <w:rPr>
            <w:noProof/>
            <w:webHidden/>
          </w:rPr>
          <w:t>19</w:t>
        </w:r>
        <w:r>
          <w:rPr>
            <w:noProof/>
            <w:webHidden/>
          </w:rPr>
          <w:fldChar w:fldCharType="end"/>
        </w:r>
      </w:hyperlink>
    </w:p>
    <w:p w14:paraId="01493D44" w14:textId="511E7BE3" w:rsidR="006A1444" w:rsidRDefault="006A1444">
      <w:pPr>
        <w:pStyle w:val="TOC1"/>
        <w:rPr>
          <w:rFonts w:asciiTheme="minorHAnsi" w:eastAsiaTheme="minorEastAsia" w:hAnsiTheme="minorHAnsi" w:cstheme="minorBidi"/>
          <w:b w:val="0"/>
          <w:kern w:val="2"/>
          <w14:ligatures w14:val="standardContextual"/>
        </w:rPr>
      </w:pPr>
      <w:hyperlink w:anchor="_Toc222576133" w:history="1">
        <w:r w:rsidRPr="003F44D2">
          <w:rPr>
            <w:rStyle w:val="Hyperlink"/>
          </w:rPr>
          <w:t>7.0</w:t>
        </w:r>
        <w:r>
          <w:rPr>
            <w:rFonts w:asciiTheme="minorHAnsi" w:eastAsiaTheme="minorEastAsia" w:hAnsiTheme="minorHAnsi" w:cstheme="minorBidi"/>
            <w:b w:val="0"/>
            <w:kern w:val="2"/>
            <w14:ligatures w14:val="standardContextual"/>
          </w:rPr>
          <w:tab/>
        </w:r>
        <w:r w:rsidRPr="003F44D2">
          <w:rPr>
            <w:rStyle w:val="Hyperlink"/>
          </w:rPr>
          <w:t>FSA STAGE 1: ADVANCED</w:t>
        </w:r>
        <w:r>
          <w:rPr>
            <w:webHidden/>
          </w:rPr>
          <w:tab/>
        </w:r>
        <w:r>
          <w:rPr>
            <w:webHidden/>
          </w:rPr>
          <w:fldChar w:fldCharType="begin"/>
        </w:r>
        <w:r>
          <w:rPr>
            <w:webHidden/>
          </w:rPr>
          <w:instrText xml:space="preserve"> PAGEREF _Toc222576133 \h </w:instrText>
        </w:r>
        <w:r>
          <w:rPr>
            <w:webHidden/>
          </w:rPr>
        </w:r>
        <w:r>
          <w:rPr>
            <w:webHidden/>
          </w:rPr>
          <w:fldChar w:fldCharType="separate"/>
        </w:r>
        <w:r w:rsidR="00D555E0">
          <w:rPr>
            <w:webHidden/>
          </w:rPr>
          <w:t>19</w:t>
        </w:r>
        <w:r>
          <w:rPr>
            <w:webHidden/>
          </w:rPr>
          <w:fldChar w:fldCharType="end"/>
        </w:r>
      </w:hyperlink>
    </w:p>
    <w:p w14:paraId="71C00349" w14:textId="66E4DA1A" w:rsidR="006A1444" w:rsidRDefault="006A1444">
      <w:pPr>
        <w:pStyle w:val="TOC2"/>
        <w:rPr>
          <w:rFonts w:asciiTheme="minorHAnsi" w:eastAsiaTheme="minorEastAsia" w:hAnsiTheme="minorHAnsi" w:cstheme="minorBidi"/>
          <w:noProof/>
          <w:kern w:val="2"/>
          <w14:ligatures w14:val="standardContextual"/>
        </w:rPr>
      </w:pPr>
      <w:hyperlink w:anchor="_Toc222576134" w:history="1">
        <w:r w:rsidRPr="003F44D2">
          <w:rPr>
            <w:rStyle w:val="Hyperlink"/>
            <w:noProof/>
          </w:rPr>
          <w:t>7.1</w:t>
        </w:r>
        <w:r>
          <w:rPr>
            <w:rFonts w:asciiTheme="minorHAnsi" w:eastAsiaTheme="minorEastAsia" w:hAnsiTheme="minorHAnsi" w:cstheme="minorBidi"/>
            <w:noProof/>
            <w:kern w:val="2"/>
            <w14:ligatures w14:val="standardContextual"/>
          </w:rPr>
          <w:tab/>
        </w:r>
        <w:r w:rsidRPr="003F44D2">
          <w:rPr>
            <w:rStyle w:val="Hyperlink"/>
            <w:noProof/>
          </w:rPr>
          <w:t>Prerequisites</w:t>
        </w:r>
        <w:r>
          <w:rPr>
            <w:noProof/>
            <w:webHidden/>
          </w:rPr>
          <w:tab/>
        </w:r>
        <w:r>
          <w:rPr>
            <w:noProof/>
            <w:webHidden/>
          </w:rPr>
          <w:fldChar w:fldCharType="begin"/>
        </w:r>
        <w:r>
          <w:rPr>
            <w:noProof/>
            <w:webHidden/>
          </w:rPr>
          <w:instrText xml:space="preserve"> PAGEREF _Toc222576134 \h </w:instrText>
        </w:r>
        <w:r>
          <w:rPr>
            <w:noProof/>
            <w:webHidden/>
          </w:rPr>
        </w:r>
        <w:r>
          <w:rPr>
            <w:noProof/>
            <w:webHidden/>
          </w:rPr>
          <w:fldChar w:fldCharType="separate"/>
        </w:r>
        <w:r w:rsidR="00D555E0">
          <w:rPr>
            <w:noProof/>
            <w:webHidden/>
          </w:rPr>
          <w:t>19</w:t>
        </w:r>
        <w:r>
          <w:rPr>
            <w:noProof/>
            <w:webHidden/>
          </w:rPr>
          <w:fldChar w:fldCharType="end"/>
        </w:r>
      </w:hyperlink>
    </w:p>
    <w:p w14:paraId="6E4B0074" w14:textId="52841F8B" w:rsidR="006A1444" w:rsidRDefault="006A1444">
      <w:pPr>
        <w:pStyle w:val="TOC2"/>
        <w:rPr>
          <w:rFonts w:asciiTheme="minorHAnsi" w:eastAsiaTheme="minorEastAsia" w:hAnsiTheme="minorHAnsi" w:cstheme="minorBidi"/>
          <w:noProof/>
          <w:kern w:val="2"/>
          <w14:ligatures w14:val="standardContextual"/>
        </w:rPr>
      </w:pPr>
      <w:hyperlink w:anchor="_Toc222576135" w:history="1">
        <w:r w:rsidRPr="003F44D2">
          <w:rPr>
            <w:rStyle w:val="Hyperlink"/>
            <w:noProof/>
          </w:rPr>
          <w:t>7.2</w:t>
        </w:r>
        <w:r>
          <w:rPr>
            <w:rFonts w:asciiTheme="minorHAnsi" w:eastAsiaTheme="minorEastAsia" w:hAnsiTheme="minorHAnsi" w:cstheme="minorBidi"/>
            <w:noProof/>
            <w:kern w:val="2"/>
            <w14:ligatures w14:val="standardContextual"/>
          </w:rPr>
          <w:tab/>
        </w:r>
        <w:r w:rsidRPr="003F44D2">
          <w:rPr>
            <w:rStyle w:val="Hyperlink"/>
            <w:noProof/>
          </w:rPr>
          <w:t>Persons, Departments, and Organizations Responsible for These Activities</w:t>
        </w:r>
        <w:r>
          <w:rPr>
            <w:noProof/>
            <w:webHidden/>
          </w:rPr>
          <w:tab/>
        </w:r>
        <w:r>
          <w:rPr>
            <w:noProof/>
            <w:webHidden/>
          </w:rPr>
          <w:fldChar w:fldCharType="begin"/>
        </w:r>
        <w:r>
          <w:rPr>
            <w:noProof/>
            <w:webHidden/>
          </w:rPr>
          <w:instrText xml:space="preserve"> PAGEREF _Toc222576135 \h </w:instrText>
        </w:r>
        <w:r>
          <w:rPr>
            <w:noProof/>
            <w:webHidden/>
          </w:rPr>
        </w:r>
        <w:r>
          <w:rPr>
            <w:noProof/>
            <w:webHidden/>
          </w:rPr>
          <w:fldChar w:fldCharType="separate"/>
        </w:r>
        <w:r w:rsidR="00D555E0">
          <w:rPr>
            <w:noProof/>
            <w:webHidden/>
          </w:rPr>
          <w:t>20</w:t>
        </w:r>
        <w:r>
          <w:rPr>
            <w:noProof/>
            <w:webHidden/>
          </w:rPr>
          <w:fldChar w:fldCharType="end"/>
        </w:r>
      </w:hyperlink>
    </w:p>
    <w:p w14:paraId="4E5D4DF6" w14:textId="6BBDC26E" w:rsidR="006A1444" w:rsidRDefault="006A1444">
      <w:pPr>
        <w:pStyle w:val="TOC2"/>
        <w:rPr>
          <w:rFonts w:asciiTheme="minorHAnsi" w:eastAsiaTheme="minorEastAsia" w:hAnsiTheme="minorHAnsi" w:cstheme="minorBidi"/>
          <w:noProof/>
          <w:kern w:val="2"/>
          <w14:ligatures w14:val="standardContextual"/>
        </w:rPr>
      </w:pPr>
      <w:hyperlink w:anchor="_Toc222576136" w:history="1">
        <w:r w:rsidRPr="003F44D2">
          <w:rPr>
            <w:rStyle w:val="Hyperlink"/>
            <w:noProof/>
          </w:rPr>
          <w:t>7.3</w:t>
        </w:r>
        <w:r>
          <w:rPr>
            <w:rFonts w:asciiTheme="minorHAnsi" w:eastAsiaTheme="minorEastAsia" w:hAnsiTheme="minorHAnsi" w:cstheme="minorBidi"/>
            <w:noProof/>
            <w:kern w:val="2"/>
            <w14:ligatures w14:val="standardContextual"/>
          </w:rPr>
          <w:tab/>
        </w:r>
        <w:r w:rsidRPr="003F44D2">
          <w:rPr>
            <w:rStyle w:val="Hyperlink"/>
            <w:noProof/>
          </w:rPr>
          <w:t>Criteria On Which The Completion of FSA Stage 1 Advanced Shall be Judged</w:t>
        </w:r>
        <w:r>
          <w:rPr>
            <w:noProof/>
            <w:webHidden/>
          </w:rPr>
          <w:tab/>
        </w:r>
        <w:r>
          <w:rPr>
            <w:noProof/>
            <w:webHidden/>
          </w:rPr>
          <w:fldChar w:fldCharType="begin"/>
        </w:r>
        <w:r>
          <w:rPr>
            <w:noProof/>
            <w:webHidden/>
          </w:rPr>
          <w:instrText xml:space="preserve"> PAGEREF _Toc222576136 \h </w:instrText>
        </w:r>
        <w:r>
          <w:rPr>
            <w:noProof/>
            <w:webHidden/>
          </w:rPr>
        </w:r>
        <w:r>
          <w:rPr>
            <w:noProof/>
            <w:webHidden/>
          </w:rPr>
          <w:fldChar w:fldCharType="separate"/>
        </w:r>
        <w:r w:rsidR="00D555E0">
          <w:rPr>
            <w:noProof/>
            <w:webHidden/>
          </w:rPr>
          <w:t>20</w:t>
        </w:r>
        <w:r>
          <w:rPr>
            <w:noProof/>
            <w:webHidden/>
          </w:rPr>
          <w:fldChar w:fldCharType="end"/>
        </w:r>
      </w:hyperlink>
    </w:p>
    <w:p w14:paraId="6C84BEE4" w14:textId="400FE18B" w:rsidR="006A1444" w:rsidRDefault="006A1444">
      <w:pPr>
        <w:pStyle w:val="TOC1"/>
        <w:rPr>
          <w:rFonts w:asciiTheme="minorHAnsi" w:eastAsiaTheme="minorEastAsia" w:hAnsiTheme="minorHAnsi" w:cstheme="minorBidi"/>
          <w:b w:val="0"/>
          <w:kern w:val="2"/>
          <w14:ligatures w14:val="standardContextual"/>
        </w:rPr>
      </w:pPr>
      <w:hyperlink w:anchor="_Toc222576137" w:history="1">
        <w:r w:rsidRPr="003F44D2">
          <w:rPr>
            <w:rStyle w:val="Hyperlink"/>
          </w:rPr>
          <w:t>8.0</w:t>
        </w:r>
        <w:r>
          <w:rPr>
            <w:rFonts w:asciiTheme="minorHAnsi" w:eastAsiaTheme="minorEastAsia" w:hAnsiTheme="minorHAnsi" w:cstheme="minorBidi"/>
            <w:b w:val="0"/>
            <w:kern w:val="2"/>
            <w14:ligatures w14:val="standardContextual"/>
          </w:rPr>
          <w:tab/>
        </w:r>
        <w:r w:rsidRPr="003F44D2">
          <w:rPr>
            <w:rStyle w:val="Hyperlink"/>
          </w:rPr>
          <w:t>FACTORY ACCEPTANCE TEST (FAT) (CLAUSE 13)</w:t>
        </w:r>
        <w:r>
          <w:rPr>
            <w:webHidden/>
          </w:rPr>
          <w:tab/>
        </w:r>
        <w:r>
          <w:rPr>
            <w:webHidden/>
          </w:rPr>
          <w:fldChar w:fldCharType="begin"/>
        </w:r>
        <w:r>
          <w:rPr>
            <w:webHidden/>
          </w:rPr>
          <w:instrText xml:space="preserve"> PAGEREF _Toc222576137 \h </w:instrText>
        </w:r>
        <w:r>
          <w:rPr>
            <w:webHidden/>
          </w:rPr>
        </w:r>
        <w:r>
          <w:rPr>
            <w:webHidden/>
          </w:rPr>
          <w:fldChar w:fldCharType="separate"/>
        </w:r>
        <w:r w:rsidR="00D555E0">
          <w:rPr>
            <w:webHidden/>
          </w:rPr>
          <w:t>20</w:t>
        </w:r>
        <w:r>
          <w:rPr>
            <w:webHidden/>
          </w:rPr>
          <w:fldChar w:fldCharType="end"/>
        </w:r>
      </w:hyperlink>
    </w:p>
    <w:p w14:paraId="3B9C1994" w14:textId="5BC9E7E3" w:rsidR="006A1444" w:rsidRDefault="006A1444">
      <w:pPr>
        <w:pStyle w:val="TOC2"/>
        <w:rPr>
          <w:rFonts w:asciiTheme="minorHAnsi" w:eastAsiaTheme="minorEastAsia" w:hAnsiTheme="minorHAnsi" w:cstheme="minorBidi"/>
          <w:noProof/>
          <w:kern w:val="2"/>
          <w14:ligatures w14:val="standardContextual"/>
        </w:rPr>
      </w:pPr>
      <w:hyperlink w:anchor="_Toc222576138" w:history="1">
        <w:r w:rsidRPr="003F44D2">
          <w:rPr>
            <w:rStyle w:val="Hyperlink"/>
            <w:noProof/>
          </w:rPr>
          <w:t>8.1</w:t>
        </w:r>
        <w:r>
          <w:rPr>
            <w:rFonts w:asciiTheme="minorHAnsi" w:eastAsiaTheme="minorEastAsia" w:hAnsiTheme="minorHAnsi" w:cstheme="minorBidi"/>
            <w:noProof/>
            <w:kern w:val="2"/>
            <w14:ligatures w14:val="standardContextual"/>
          </w:rPr>
          <w:tab/>
        </w:r>
        <w:r w:rsidRPr="003F44D2">
          <w:rPr>
            <w:rStyle w:val="Hyperlink"/>
            <w:noProof/>
          </w:rPr>
          <w:t>FAT</w:t>
        </w:r>
        <w:r>
          <w:rPr>
            <w:noProof/>
            <w:webHidden/>
          </w:rPr>
          <w:tab/>
        </w:r>
        <w:r>
          <w:rPr>
            <w:noProof/>
            <w:webHidden/>
          </w:rPr>
          <w:fldChar w:fldCharType="begin"/>
        </w:r>
        <w:r>
          <w:rPr>
            <w:noProof/>
            <w:webHidden/>
          </w:rPr>
          <w:instrText xml:space="preserve"> PAGEREF _Toc222576138 \h </w:instrText>
        </w:r>
        <w:r>
          <w:rPr>
            <w:noProof/>
            <w:webHidden/>
          </w:rPr>
        </w:r>
        <w:r>
          <w:rPr>
            <w:noProof/>
            <w:webHidden/>
          </w:rPr>
          <w:fldChar w:fldCharType="separate"/>
        </w:r>
        <w:r w:rsidR="00D555E0">
          <w:rPr>
            <w:noProof/>
            <w:webHidden/>
          </w:rPr>
          <w:t>20</w:t>
        </w:r>
        <w:r>
          <w:rPr>
            <w:noProof/>
            <w:webHidden/>
          </w:rPr>
          <w:fldChar w:fldCharType="end"/>
        </w:r>
      </w:hyperlink>
    </w:p>
    <w:p w14:paraId="6E8E1A34" w14:textId="6A21A723" w:rsidR="006A1444" w:rsidRDefault="006A1444">
      <w:pPr>
        <w:pStyle w:val="TOC2"/>
        <w:rPr>
          <w:rFonts w:asciiTheme="minorHAnsi" w:eastAsiaTheme="minorEastAsia" w:hAnsiTheme="minorHAnsi" w:cstheme="minorBidi"/>
          <w:noProof/>
          <w:kern w:val="2"/>
          <w14:ligatures w14:val="standardContextual"/>
        </w:rPr>
      </w:pPr>
      <w:hyperlink w:anchor="_Toc222576139" w:history="1">
        <w:r w:rsidRPr="003F44D2">
          <w:rPr>
            <w:rStyle w:val="Hyperlink"/>
            <w:noProof/>
          </w:rPr>
          <w:t>8.2</w:t>
        </w:r>
        <w:r>
          <w:rPr>
            <w:rFonts w:asciiTheme="minorHAnsi" w:eastAsiaTheme="minorEastAsia" w:hAnsiTheme="minorHAnsi" w:cstheme="minorBidi"/>
            <w:noProof/>
            <w:kern w:val="2"/>
            <w14:ligatures w14:val="standardContextual"/>
          </w:rPr>
          <w:tab/>
        </w:r>
        <w:r w:rsidRPr="003F44D2">
          <w:rPr>
            <w:rStyle w:val="Hyperlink"/>
            <w:noProof/>
          </w:rPr>
          <w:t>FSA Stage 2</w:t>
        </w:r>
        <w:r>
          <w:rPr>
            <w:noProof/>
            <w:webHidden/>
          </w:rPr>
          <w:tab/>
        </w:r>
        <w:r>
          <w:rPr>
            <w:noProof/>
            <w:webHidden/>
          </w:rPr>
          <w:fldChar w:fldCharType="begin"/>
        </w:r>
        <w:r>
          <w:rPr>
            <w:noProof/>
            <w:webHidden/>
          </w:rPr>
          <w:instrText xml:space="preserve"> PAGEREF _Toc222576139 \h </w:instrText>
        </w:r>
        <w:r>
          <w:rPr>
            <w:noProof/>
            <w:webHidden/>
          </w:rPr>
        </w:r>
        <w:r>
          <w:rPr>
            <w:noProof/>
            <w:webHidden/>
          </w:rPr>
          <w:fldChar w:fldCharType="separate"/>
        </w:r>
        <w:r w:rsidR="00D555E0">
          <w:rPr>
            <w:noProof/>
            <w:webHidden/>
          </w:rPr>
          <w:t>26</w:t>
        </w:r>
        <w:r>
          <w:rPr>
            <w:noProof/>
            <w:webHidden/>
          </w:rPr>
          <w:fldChar w:fldCharType="end"/>
        </w:r>
      </w:hyperlink>
    </w:p>
    <w:p w14:paraId="5C903C1E" w14:textId="668BA9CA" w:rsidR="006A1444" w:rsidRDefault="006A1444">
      <w:pPr>
        <w:pStyle w:val="TOC1"/>
        <w:rPr>
          <w:rFonts w:asciiTheme="minorHAnsi" w:eastAsiaTheme="minorEastAsia" w:hAnsiTheme="minorHAnsi" w:cstheme="minorBidi"/>
          <w:b w:val="0"/>
          <w:kern w:val="2"/>
          <w14:ligatures w14:val="standardContextual"/>
        </w:rPr>
      </w:pPr>
      <w:hyperlink w:anchor="_Toc222576140" w:history="1">
        <w:r w:rsidRPr="003F44D2">
          <w:rPr>
            <w:rStyle w:val="Hyperlink"/>
          </w:rPr>
          <w:t>9.0</w:t>
        </w:r>
        <w:r>
          <w:rPr>
            <w:rFonts w:asciiTheme="minorHAnsi" w:eastAsiaTheme="minorEastAsia" w:hAnsiTheme="minorHAnsi" w:cstheme="minorBidi"/>
            <w:b w:val="0"/>
            <w:kern w:val="2"/>
            <w14:ligatures w14:val="standardContextual"/>
          </w:rPr>
          <w:tab/>
        </w:r>
        <w:r w:rsidRPr="003F44D2">
          <w:rPr>
            <w:rStyle w:val="Hyperlink"/>
          </w:rPr>
          <w:t>INSTALLATION, COMMISSIONING AND VALIDATION (CLAUSE 14-15)</w:t>
        </w:r>
        <w:r>
          <w:rPr>
            <w:webHidden/>
          </w:rPr>
          <w:tab/>
        </w:r>
        <w:r>
          <w:rPr>
            <w:webHidden/>
          </w:rPr>
          <w:fldChar w:fldCharType="begin"/>
        </w:r>
        <w:r>
          <w:rPr>
            <w:webHidden/>
          </w:rPr>
          <w:instrText xml:space="preserve"> PAGEREF _Toc222576140 \h </w:instrText>
        </w:r>
        <w:r>
          <w:rPr>
            <w:webHidden/>
          </w:rPr>
        </w:r>
        <w:r>
          <w:rPr>
            <w:webHidden/>
          </w:rPr>
          <w:fldChar w:fldCharType="separate"/>
        </w:r>
        <w:r w:rsidR="00D555E0">
          <w:rPr>
            <w:webHidden/>
          </w:rPr>
          <w:t>26</w:t>
        </w:r>
        <w:r>
          <w:rPr>
            <w:webHidden/>
          </w:rPr>
          <w:fldChar w:fldCharType="end"/>
        </w:r>
      </w:hyperlink>
    </w:p>
    <w:p w14:paraId="245F3539" w14:textId="1A52A784" w:rsidR="006A1444" w:rsidRDefault="006A1444">
      <w:pPr>
        <w:pStyle w:val="TOC2"/>
        <w:rPr>
          <w:rFonts w:asciiTheme="minorHAnsi" w:eastAsiaTheme="minorEastAsia" w:hAnsiTheme="minorHAnsi" w:cstheme="minorBidi"/>
          <w:noProof/>
          <w:kern w:val="2"/>
          <w14:ligatures w14:val="standardContextual"/>
        </w:rPr>
      </w:pPr>
      <w:hyperlink w:anchor="_Toc222576141" w:history="1">
        <w:r w:rsidRPr="003F44D2">
          <w:rPr>
            <w:rStyle w:val="Hyperlink"/>
            <w:noProof/>
          </w:rPr>
          <w:t>9.1</w:t>
        </w:r>
        <w:r>
          <w:rPr>
            <w:rFonts w:asciiTheme="minorHAnsi" w:eastAsiaTheme="minorEastAsia" w:hAnsiTheme="minorHAnsi" w:cstheme="minorBidi"/>
            <w:noProof/>
            <w:kern w:val="2"/>
            <w14:ligatures w14:val="standardContextual"/>
          </w:rPr>
          <w:tab/>
        </w:r>
        <w:r w:rsidRPr="003F44D2">
          <w:rPr>
            <w:rStyle w:val="Hyperlink"/>
            <w:noProof/>
          </w:rPr>
          <w:t>Installation and Commissioning (Clause 14)</w:t>
        </w:r>
        <w:r>
          <w:rPr>
            <w:noProof/>
            <w:webHidden/>
          </w:rPr>
          <w:tab/>
        </w:r>
        <w:r>
          <w:rPr>
            <w:noProof/>
            <w:webHidden/>
          </w:rPr>
          <w:fldChar w:fldCharType="begin"/>
        </w:r>
        <w:r>
          <w:rPr>
            <w:noProof/>
            <w:webHidden/>
          </w:rPr>
          <w:instrText xml:space="preserve"> PAGEREF _Toc222576141 \h </w:instrText>
        </w:r>
        <w:r>
          <w:rPr>
            <w:noProof/>
            <w:webHidden/>
          </w:rPr>
        </w:r>
        <w:r>
          <w:rPr>
            <w:noProof/>
            <w:webHidden/>
          </w:rPr>
          <w:fldChar w:fldCharType="separate"/>
        </w:r>
        <w:r w:rsidR="00D555E0">
          <w:rPr>
            <w:noProof/>
            <w:webHidden/>
          </w:rPr>
          <w:t>26</w:t>
        </w:r>
        <w:r>
          <w:rPr>
            <w:noProof/>
            <w:webHidden/>
          </w:rPr>
          <w:fldChar w:fldCharType="end"/>
        </w:r>
      </w:hyperlink>
    </w:p>
    <w:p w14:paraId="73899BE1" w14:textId="119B58CA" w:rsidR="006A1444" w:rsidRDefault="006A1444">
      <w:pPr>
        <w:pStyle w:val="TOC2"/>
        <w:rPr>
          <w:rFonts w:asciiTheme="minorHAnsi" w:eastAsiaTheme="minorEastAsia" w:hAnsiTheme="minorHAnsi" w:cstheme="minorBidi"/>
          <w:noProof/>
          <w:kern w:val="2"/>
          <w14:ligatures w14:val="standardContextual"/>
        </w:rPr>
      </w:pPr>
      <w:hyperlink w:anchor="_Toc222576142" w:history="1">
        <w:r w:rsidRPr="003F44D2">
          <w:rPr>
            <w:rStyle w:val="Hyperlink"/>
            <w:noProof/>
          </w:rPr>
          <w:t>9.2</w:t>
        </w:r>
        <w:r>
          <w:rPr>
            <w:rFonts w:asciiTheme="minorHAnsi" w:eastAsiaTheme="minorEastAsia" w:hAnsiTheme="minorHAnsi" w:cstheme="minorBidi"/>
            <w:noProof/>
            <w:kern w:val="2"/>
            <w14:ligatures w14:val="standardContextual"/>
          </w:rPr>
          <w:tab/>
        </w:r>
        <w:r w:rsidRPr="003F44D2">
          <w:rPr>
            <w:rStyle w:val="Hyperlink"/>
            <w:noProof/>
          </w:rPr>
          <w:t>FSA Stage 3 Initial</w:t>
        </w:r>
        <w:r>
          <w:rPr>
            <w:noProof/>
            <w:webHidden/>
          </w:rPr>
          <w:tab/>
        </w:r>
        <w:r>
          <w:rPr>
            <w:noProof/>
            <w:webHidden/>
          </w:rPr>
          <w:fldChar w:fldCharType="begin"/>
        </w:r>
        <w:r>
          <w:rPr>
            <w:noProof/>
            <w:webHidden/>
          </w:rPr>
          <w:instrText xml:space="preserve"> PAGEREF _Toc222576142 \h </w:instrText>
        </w:r>
        <w:r>
          <w:rPr>
            <w:noProof/>
            <w:webHidden/>
          </w:rPr>
        </w:r>
        <w:r>
          <w:rPr>
            <w:noProof/>
            <w:webHidden/>
          </w:rPr>
          <w:fldChar w:fldCharType="separate"/>
        </w:r>
        <w:r w:rsidR="00D555E0">
          <w:rPr>
            <w:noProof/>
            <w:webHidden/>
          </w:rPr>
          <w:t>27</w:t>
        </w:r>
        <w:r>
          <w:rPr>
            <w:noProof/>
            <w:webHidden/>
          </w:rPr>
          <w:fldChar w:fldCharType="end"/>
        </w:r>
      </w:hyperlink>
    </w:p>
    <w:p w14:paraId="012DEE38" w14:textId="0921D037" w:rsidR="006A1444" w:rsidRDefault="006A1444">
      <w:pPr>
        <w:pStyle w:val="TOC2"/>
        <w:rPr>
          <w:rFonts w:asciiTheme="minorHAnsi" w:eastAsiaTheme="minorEastAsia" w:hAnsiTheme="minorHAnsi" w:cstheme="minorBidi"/>
          <w:noProof/>
          <w:kern w:val="2"/>
          <w14:ligatures w14:val="standardContextual"/>
        </w:rPr>
      </w:pPr>
      <w:hyperlink w:anchor="_Toc222576143" w:history="1">
        <w:r w:rsidRPr="003F44D2">
          <w:rPr>
            <w:rStyle w:val="Hyperlink"/>
            <w:noProof/>
          </w:rPr>
          <w:t>9.3</w:t>
        </w:r>
        <w:r>
          <w:rPr>
            <w:rFonts w:asciiTheme="minorHAnsi" w:eastAsiaTheme="minorEastAsia" w:hAnsiTheme="minorHAnsi" w:cstheme="minorBidi"/>
            <w:noProof/>
            <w:kern w:val="2"/>
            <w14:ligatures w14:val="standardContextual"/>
          </w:rPr>
          <w:tab/>
        </w:r>
        <w:r w:rsidRPr="003F44D2">
          <w:rPr>
            <w:rStyle w:val="Hyperlink"/>
            <w:noProof/>
          </w:rPr>
          <w:t>FSA Stage 3 Advanced (Clause 15)</w:t>
        </w:r>
        <w:r>
          <w:rPr>
            <w:noProof/>
            <w:webHidden/>
          </w:rPr>
          <w:tab/>
        </w:r>
        <w:r>
          <w:rPr>
            <w:noProof/>
            <w:webHidden/>
          </w:rPr>
          <w:fldChar w:fldCharType="begin"/>
        </w:r>
        <w:r>
          <w:rPr>
            <w:noProof/>
            <w:webHidden/>
          </w:rPr>
          <w:instrText xml:space="preserve"> PAGEREF _Toc222576143 \h </w:instrText>
        </w:r>
        <w:r>
          <w:rPr>
            <w:noProof/>
            <w:webHidden/>
          </w:rPr>
        </w:r>
        <w:r>
          <w:rPr>
            <w:noProof/>
            <w:webHidden/>
          </w:rPr>
          <w:fldChar w:fldCharType="separate"/>
        </w:r>
        <w:r w:rsidR="00D555E0">
          <w:rPr>
            <w:noProof/>
            <w:webHidden/>
          </w:rPr>
          <w:t>30</w:t>
        </w:r>
        <w:r>
          <w:rPr>
            <w:noProof/>
            <w:webHidden/>
          </w:rPr>
          <w:fldChar w:fldCharType="end"/>
        </w:r>
      </w:hyperlink>
    </w:p>
    <w:p w14:paraId="5A1887F9" w14:textId="5D6310C8" w:rsidR="006A1444" w:rsidRDefault="006A1444">
      <w:pPr>
        <w:pStyle w:val="TOC1"/>
        <w:rPr>
          <w:rFonts w:asciiTheme="minorHAnsi" w:eastAsiaTheme="minorEastAsia" w:hAnsiTheme="minorHAnsi" w:cstheme="minorBidi"/>
          <w:b w:val="0"/>
          <w:kern w:val="2"/>
          <w14:ligatures w14:val="standardContextual"/>
        </w:rPr>
      </w:pPr>
      <w:hyperlink w:anchor="_Toc222576144" w:history="1">
        <w:r w:rsidRPr="003F44D2">
          <w:rPr>
            <w:rStyle w:val="Hyperlink"/>
          </w:rPr>
          <w:t>10.0</w:t>
        </w:r>
        <w:r>
          <w:rPr>
            <w:rFonts w:asciiTheme="minorHAnsi" w:eastAsiaTheme="minorEastAsia" w:hAnsiTheme="minorHAnsi" w:cstheme="minorBidi"/>
            <w:b w:val="0"/>
            <w:kern w:val="2"/>
            <w14:ligatures w14:val="standardContextual"/>
          </w:rPr>
          <w:tab/>
        </w:r>
        <w:r w:rsidRPr="003F44D2">
          <w:rPr>
            <w:rStyle w:val="Hyperlink"/>
          </w:rPr>
          <w:t>OPERATION AND MAINTENANCE (CLAUSE 16)</w:t>
        </w:r>
        <w:r>
          <w:rPr>
            <w:webHidden/>
          </w:rPr>
          <w:tab/>
        </w:r>
        <w:r>
          <w:rPr>
            <w:webHidden/>
          </w:rPr>
          <w:fldChar w:fldCharType="begin"/>
        </w:r>
        <w:r>
          <w:rPr>
            <w:webHidden/>
          </w:rPr>
          <w:instrText xml:space="preserve"> PAGEREF _Toc222576144 \h </w:instrText>
        </w:r>
        <w:r>
          <w:rPr>
            <w:webHidden/>
          </w:rPr>
        </w:r>
        <w:r>
          <w:rPr>
            <w:webHidden/>
          </w:rPr>
          <w:fldChar w:fldCharType="separate"/>
        </w:r>
        <w:r w:rsidR="00D555E0">
          <w:rPr>
            <w:webHidden/>
          </w:rPr>
          <w:t>35</w:t>
        </w:r>
        <w:r>
          <w:rPr>
            <w:webHidden/>
          </w:rPr>
          <w:fldChar w:fldCharType="end"/>
        </w:r>
      </w:hyperlink>
    </w:p>
    <w:p w14:paraId="7A254D0C" w14:textId="3BED22BD" w:rsidR="006A1444" w:rsidRDefault="006A1444">
      <w:pPr>
        <w:pStyle w:val="TOC2"/>
        <w:rPr>
          <w:rFonts w:asciiTheme="minorHAnsi" w:eastAsiaTheme="minorEastAsia" w:hAnsiTheme="minorHAnsi" w:cstheme="minorBidi"/>
          <w:noProof/>
          <w:kern w:val="2"/>
          <w14:ligatures w14:val="standardContextual"/>
        </w:rPr>
      </w:pPr>
      <w:hyperlink w:anchor="_Toc222576145" w:history="1">
        <w:r w:rsidRPr="003F44D2">
          <w:rPr>
            <w:rStyle w:val="Hyperlink"/>
            <w:noProof/>
          </w:rPr>
          <w:t>10.1</w:t>
        </w:r>
        <w:r>
          <w:rPr>
            <w:rFonts w:asciiTheme="minorHAnsi" w:eastAsiaTheme="minorEastAsia" w:hAnsiTheme="minorHAnsi" w:cstheme="minorBidi"/>
            <w:noProof/>
            <w:kern w:val="2"/>
            <w14:ligatures w14:val="standardContextual"/>
          </w:rPr>
          <w:tab/>
        </w:r>
        <w:r w:rsidRPr="003F44D2">
          <w:rPr>
            <w:rStyle w:val="Hyperlink"/>
            <w:noProof/>
          </w:rPr>
          <w:t>Safety Instrument Functions and IPL’s</w:t>
        </w:r>
        <w:r>
          <w:rPr>
            <w:noProof/>
            <w:webHidden/>
          </w:rPr>
          <w:tab/>
        </w:r>
        <w:r>
          <w:rPr>
            <w:noProof/>
            <w:webHidden/>
          </w:rPr>
          <w:fldChar w:fldCharType="begin"/>
        </w:r>
        <w:r>
          <w:rPr>
            <w:noProof/>
            <w:webHidden/>
          </w:rPr>
          <w:instrText xml:space="preserve"> PAGEREF _Toc222576145 \h </w:instrText>
        </w:r>
        <w:r>
          <w:rPr>
            <w:noProof/>
            <w:webHidden/>
          </w:rPr>
        </w:r>
        <w:r>
          <w:rPr>
            <w:noProof/>
            <w:webHidden/>
          </w:rPr>
          <w:fldChar w:fldCharType="separate"/>
        </w:r>
        <w:r w:rsidR="00D555E0">
          <w:rPr>
            <w:noProof/>
            <w:webHidden/>
          </w:rPr>
          <w:t>35</w:t>
        </w:r>
        <w:r>
          <w:rPr>
            <w:noProof/>
            <w:webHidden/>
          </w:rPr>
          <w:fldChar w:fldCharType="end"/>
        </w:r>
      </w:hyperlink>
    </w:p>
    <w:p w14:paraId="0409B8C1" w14:textId="11CCFAD9" w:rsidR="006A1444" w:rsidRDefault="006A1444">
      <w:pPr>
        <w:pStyle w:val="TOC2"/>
        <w:rPr>
          <w:rFonts w:asciiTheme="minorHAnsi" w:eastAsiaTheme="minorEastAsia" w:hAnsiTheme="minorHAnsi" w:cstheme="minorBidi"/>
          <w:noProof/>
          <w:kern w:val="2"/>
          <w14:ligatures w14:val="standardContextual"/>
        </w:rPr>
      </w:pPr>
      <w:hyperlink w:anchor="_Toc222576146" w:history="1">
        <w:r w:rsidRPr="003F44D2">
          <w:rPr>
            <w:rStyle w:val="Hyperlink"/>
            <w:noProof/>
          </w:rPr>
          <w:t>10.2</w:t>
        </w:r>
        <w:r>
          <w:rPr>
            <w:rFonts w:asciiTheme="minorHAnsi" w:eastAsiaTheme="minorEastAsia" w:hAnsiTheme="minorHAnsi" w:cstheme="minorBidi"/>
            <w:noProof/>
            <w:kern w:val="2"/>
            <w14:ligatures w14:val="standardContextual"/>
          </w:rPr>
          <w:tab/>
        </w:r>
        <w:r w:rsidRPr="003F44D2">
          <w:rPr>
            <w:rStyle w:val="Hyperlink"/>
            <w:noProof/>
          </w:rPr>
          <w:t>Proof Testing</w:t>
        </w:r>
        <w:r>
          <w:rPr>
            <w:noProof/>
            <w:webHidden/>
          </w:rPr>
          <w:tab/>
        </w:r>
        <w:r>
          <w:rPr>
            <w:noProof/>
            <w:webHidden/>
          </w:rPr>
          <w:fldChar w:fldCharType="begin"/>
        </w:r>
        <w:r>
          <w:rPr>
            <w:noProof/>
            <w:webHidden/>
          </w:rPr>
          <w:instrText xml:space="preserve"> PAGEREF _Toc222576146 \h </w:instrText>
        </w:r>
        <w:r>
          <w:rPr>
            <w:noProof/>
            <w:webHidden/>
          </w:rPr>
        </w:r>
        <w:r>
          <w:rPr>
            <w:noProof/>
            <w:webHidden/>
          </w:rPr>
          <w:fldChar w:fldCharType="separate"/>
        </w:r>
        <w:r w:rsidR="00D555E0">
          <w:rPr>
            <w:noProof/>
            <w:webHidden/>
          </w:rPr>
          <w:t>35</w:t>
        </w:r>
        <w:r>
          <w:rPr>
            <w:noProof/>
            <w:webHidden/>
          </w:rPr>
          <w:fldChar w:fldCharType="end"/>
        </w:r>
      </w:hyperlink>
    </w:p>
    <w:p w14:paraId="04016D1A" w14:textId="084F283C" w:rsidR="006A1444" w:rsidRDefault="006A1444">
      <w:pPr>
        <w:pStyle w:val="TOC2"/>
        <w:rPr>
          <w:rFonts w:asciiTheme="minorHAnsi" w:eastAsiaTheme="minorEastAsia" w:hAnsiTheme="minorHAnsi" w:cstheme="minorBidi"/>
          <w:noProof/>
          <w:kern w:val="2"/>
          <w14:ligatures w14:val="standardContextual"/>
        </w:rPr>
      </w:pPr>
      <w:hyperlink w:anchor="_Toc222576147" w:history="1">
        <w:r w:rsidRPr="003F44D2">
          <w:rPr>
            <w:rStyle w:val="Hyperlink"/>
            <w:noProof/>
          </w:rPr>
          <w:t>10.3</w:t>
        </w:r>
        <w:r>
          <w:rPr>
            <w:rFonts w:asciiTheme="minorHAnsi" w:eastAsiaTheme="minorEastAsia" w:hAnsiTheme="minorHAnsi" w:cstheme="minorBidi"/>
            <w:noProof/>
            <w:kern w:val="2"/>
            <w14:ligatures w14:val="standardContextual"/>
          </w:rPr>
          <w:tab/>
        </w:r>
        <w:r w:rsidRPr="003F44D2">
          <w:rPr>
            <w:rStyle w:val="Hyperlink"/>
            <w:noProof/>
          </w:rPr>
          <w:t>Auditing</w:t>
        </w:r>
        <w:r>
          <w:rPr>
            <w:noProof/>
            <w:webHidden/>
          </w:rPr>
          <w:tab/>
        </w:r>
        <w:r>
          <w:rPr>
            <w:noProof/>
            <w:webHidden/>
          </w:rPr>
          <w:fldChar w:fldCharType="begin"/>
        </w:r>
        <w:r>
          <w:rPr>
            <w:noProof/>
            <w:webHidden/>
          </w:rPr>
          <w:instrText xml:space="preserve"> PAGEREF _Toc222576147 \h </w:instrText>
        </w:r>
        <w:r>
          <w:rPr>
            <w:noProof/>
            <w:webHidden/>
          </w:rPr>
        </w:r>
        <w:r>
          <w:rPr>
            <w:noProof/>
            <w:webHidden/>
          </w:rPr>
          <w:fldChar w:fldCharType="separate"/>
        </w:r>
        <w:r w:rsidR="00D555E0">
          <w:rPr>
            <w:noProof/>
            <w:webHidden/>
          </w:rPr>
          <w:t>36</w:t>
        </w:r>
        <w:r>
          <w:rPr>
            <w:noProof/>
            <w:webHidden/>
          </w:rPr>
          <w:fldChar w:fldCharType="end"/>
        </w:r>
      </w:hyperlink>
    </w:p>
    <w:p w14:paraId="45C33FA2" w14:textId="76D09C69" w:rsidR="006A1444" w:rsidRDefault="006A1444">
      <w:pPr>
        <w:pStyle w:val="TOC2"/>
        <w:rPr>
          <w:rFonts w:asciiTheme="minorHAnsi" w:eastAsiaTheme="minorEastAsia" w:hAnsiTheme="minorHAnsi" w:cstheme="minorBidi"/>
          <w:noProof/>
          <w:kern w:val="2"/>
          <w14:ligatures w14:val="standardContextual"/>
        </w:rPr>
      </w:pPr>
      <w:hyperlink w:anchor="_Toc222576148" w:history="1">
        <w:r w:rsidRPr="003F44D2">
          <w:rPr>
            <w:rStyle w:val="Hyperlink"/>
            <w:noProof/>
          </w:rPr>
          <w:t>10.4</w:t>
        </w:r>
        <w:r>
          <w:rPr>
            <w:rFonts w:asciiTheme="minorHAnsi" w:eastAsiaTheme="minorEastAsia" w:hAnsiTheme="minorHAnsi" w:cstheme="minorBidi"/>
            <w:noProof/>
            <w:kern w:val="2"/>
            <w14:ligatures w14:val="standardContextual"/>
          </w:rPr>
          <w:tab/>
        </w:r>
        <w:r w:rsidRPr="003F44D2">
          <w:rPr>
            <w:rStyle w:val="Hyperlink"/>
            <w:noProof/>
          </w:rPr>
          <w:t>FSA Stage 4</w:t>
        </w:r>
        <w:r>
          <w:rPr>
            <w:noProof/>
            <w:webHidden/>
          </w:rPr>
          <w:tab/>
        </w:r>
        <w:r>
          <w:rPr>
            <w:noProof/>
            <w:webHidden/>
          </w:rPr>
          <w:fldChar w:fldCharType="begin"/>
        </w:r>
        <w:r>
          <w:rPr>
            <w:noProof/>
            <w:webHidden/>
          </w:rPr>
          <w:instrText xml:space="preserve"> PAGEREF _Toc222576148 \h </w:instrText>
        </w:r>
        <w:r>
          <w:rPr>
            <w:noProof/>
            <w:webHidden/>
          </w:rPr>
        </w:r>
        <w:r>
          <w:rPr>
            <w:noProof/>
            <w:webHidden/>
          </w:rPr>
          <w:fldChar w:fldCharType="separate"/>
        </w:r>
        <w:r w:rsidR="00D555E0">
          <w:rPr>
            <w:noProof/>
            <w:webHidden/>
          </w:rPr>
          <w:t>36</w:t>
        </w:r>
        <w:r>
          <w:rPr>
            <w:noProof/>
            <w:webHidden/>
          </w:rPr>
          <w:fldChar w:fldCharType="end"/>
        </w:r>
      </w:hyperlink>
    </w:p>
    <w:p w14:paraId="6E6D04BD" w14:textId="6A7723EB" w:rsidR="006A1444" w:rsidRDefault="006A1444">
      <w:pPr>
        <w:pStyle w:val="TOC1"/>
        <w:rPr>
          <w:rFonts w:asciiTheme="minorHAnsi" w:eastAsiaTheme="minorEastAsia" w:hAnsiTheme="minorHAnsi" w:cstheme="minorBidi"/>
          <w:b w:val="0"/>
          <w:kern w:val="2"/>
          <w14:ligatures w14:val="standardContextual"/>
        </w:rPr>
      </w:pPr>
      <w:hyperlink w:anchor="_Toc222576149" w:history="1">
        <w:r w:rsidRPr="003F44D2">
          <w:rPr>
            <w:rStyle w:val="Hyperlink"/>
          </w:rPr>
          <w:t>11.0</w:t>
        </w:r>
        <w:r>
          <w:rPr>
            <w:rFonts w:asciiTheme="minorHAnsi" w:eastAsiaTheme="minorEastAsia" w:hAnsiTheme="minorHAnsi" w:cstheme="minorBidi"/>
            <w:b w:val="0"/>
            <w:kern w:val="2"/>
            <w14:ligatures w14:val="standardContextual"/>
          </w:rPr>
          <w:tab/>
        </w:r>
        <w:r w:rsidRPr="003F44D2">
          <w:rPr>
            <w:rStyle w:val="Hyperlink"/>
          </w:rPr>
          <w:t>MODIFICATION (CLAUSE 17)</w:t>
        </w:r>
        <w:r>
          <w:rPr>
            <w:webHidden/>
          </w:rPr>
          <w:tab/>
        </w:r>
        <w:r>
          <w:rPr>
            <w:webHidden/>
          </w:rPr>
          <w:fldChar w:fldCharType="begin"/>
        </w:r>
        <w:r>
          <w:rPr>
            <w:webHidden/>
          </w:rPr>
          <w:instrText xml:space="preserve"> PAGEREF _Toc222576149 \h </w:instrText>
        </w:r>
        <w:r>
          <w:rPr>
            <w:webHidden/>
          </w:rPr>
        </w:r>
        <w:r>
          <w:rPr>
            <w:webHidden/>
          </w:rPr>
          <w:fldChar w:fldCharType="separate"/>
        </w:r>
        <w:r w:rsidR="00D555E0">
          <w:rPr>
            <w:webHidden/>
          </w:rPr>
          <w:t>36</w:t>
        </w:r>
        <w:r>
          <w:rPr>
            <w:webHidden/>
          </w:rPr>
          <w:fldChar w:fldCharType="end"/>
        </w:r>
      </w:hyperlink>
    </w:p>
    <w:p w14:paraId="675BAD29" w14:textId="4D9CAA4A" w:rsidR="006A1444" w:rsidRDefault="006A1444">
      <w:pPr>
        <w:pStyle w:val="TOC2"/>
        <w:rPr>
          <w:rFonts w:asciiTheme="minorHAnsi" w:eastAsiaTheme="minorEastAsia" w:hAnsiTheme="minorHAnsi" w:cstheme="minorBidi"/>
          <w:noProof/>
          <w:kern w:val="2"/>
          <w14:ligatures w14:val="standardContextual"/>
        </w:rPr>
      </w:pPr>
      <w:hyperlink w:anchor="_Toc222576150" w:history="1">
        <w:r w:rsidRPr="003F44D2">
          <w:rPr>
            <w:rStyle w:val="Hyperlink"/>
            <w:noProof/>
          </w:rPr>
          <w:t>11.1</w:t>
        </w:r>
        <w:r>
          <w:rPr>
            <w:rFonts w:asciiTheme="minorHAnsi" w:eastAsiaTheme="minorEastAsia" w:hAnsiTheme="minorHAnsi" w:cstheme="minorBidi"/>
            <w:noProof/>
            <w:kern w:val="2"/>
            <w14:ligatures w14:val="standardContextual"/>
          </w:rPr>
          <w:tab/>
        </w:r>
        <w:r w:rsidRPr="003F44D2">
          <w:rPr>
            <w:rStyle w:val="Hyperlink"/>
            <w:noProof/>
          </w:rPr>
          <w:t>FSA Stage 5</w:t>
        </w:r>
        <w:r>
          <w:rPr>
            <w:noProof/>
            <w:webHidden/>
          </w:rPr>
          <w:tab/>
        </w:r>
        <w:r>
          <w:rPr>
            <w:noProof/>
            <w:webHidden/>
          </w:rPr>
          <w:fldChar w:fldCharType="begin"/>
        </w:r>
        <w:r>
          <w:rPr>
            <w:noProof/>
            <w:webHidden/>
          </w:rPr>
          <w:instrText xml:space="preserve"> PAGEREF _Toc222576150 \h </w:instrText>
        </w:r>
        <w:r>
          <w:rPr>
            <w:noProof/>
            <w:webHidden/>
          </w:rPr>
        </w:r>
        <w:r>
          <w:rPr>
            <w:noProof/>
            <w:webHidden/>
          </w:rPr>
          <w:fldChar w:fldCharType="separate"/>
        </w:r>
        <w:r w:rsidR="00D555E0">
          <w:rPr>
            <w:noProof/>
            <w:webHidden/>
          </w:rPr>
          <w:t>36</w:t>
        </w:r>
        <w:r>
          <w:rPr>
            <w:noProof/>
            <w:webHidden/>
          </w:rPr>
          <w:fldChar w:fldCharType="end"/>
        </w:r>
      </w:hyperlink>
    </w:p>
    <w:p w14:paraId="430EEA51" w14:textId="701533D7" w:rsidR="006A1444" w:rsidRDefault="006A1444">
      <w:pPr>
        <w:pStyle w:val="TOC1"/>
        <w:rPr>
          <w:rFonts w:asciiTheme="minorHAnsi" w:eastAsiaTheme="minorEastAsia" w:hAnsiTheme="minorHAnsi" w:cstheme="minorBidi"/>
          <w:b w:val="0"/>
          <w:kern w:val="2"/>
          <w14:ligatures w14:val="standardContextual"/>
        </w:rPr>
      </w:pPr>
      <w:hyperlink w:anchor="_Toc222576151" w:history="1">
        <w:r w:rsidRPr="003F44D2">
          <w:rPr>
            <w:rStyle w:val="Hyperlink"/>
          </w:rPr>
          <w:t>12.0</w:t>
        </w:r>
        <w:r>
          <w:rPr>
            <w:rFonts w:asciiTheme="minorHAnsi" w:eastAsiaTheme="minorEastAsia" w:hAnsiTheme="minorHAnsi" w:cstheme="minorBidi"/>
            <w:b w:val="0"/>
            <w:kern w:val="2"/>
            <w14:ligatures w14:val="standardContextual"/>
          </w:rPr>
          <w:tab/>
        </w:r>
        <w:r w:rsidRPr="003F44D2">
          <w:rPr>
            <w:rStyle w:val="Hyperlink"/>
          </w:rPr>
          <w:t>DECOMMISSIONING (CLAUSE 18)</w:t>
        </w:r>
        <w:r>
          <w:rPr>
            <w:webHidden/>
          </w:rPr>
          <w:tab/>
        </w:r>
        <w:r>
          <w:rPr>
            <w:webHidden/>
          </w:rPr>
          <w:fldChar w:fldCharType="begin"/>
        </w:r>
        <w:r>
          <w:rPr>
            <w:webHidden/>
          </w:rPr>
          <w:instrText xml:space="preserve"> PAGEREF _Toc222576151 \h </w:instrText>
        </w:r>
        <w:r>
          <w:rPr>
            <w:webHidden/>
          </w:rPr>
        </w:r>
        <w:r>
          <w:rPr>
            <w:webHidden/>
          </w:rPr>
          <w:fldChar w:fldCharType="separate"/>
        </w:r>
        <w:r w:rsidR="00D555E0">
          <w:rPr>
            <w:webHidden/>
          </w:rPr>
          <w:t>36</w:t>
        </w:r>
        <w:r>
          <w:rPr>
            <w:webHidden/>
          </w:rPr>
          <w:fldChar w:fldCharType="end"/>
        </w:r>
      </w:hyperlink>
    </w:p>
    <w:p w14:paraId="2E3FF8E6" w14:textId="65DFC2E9" w:rsidR="006A1444" w:rsidRDefault="006A1444">
      <w:pPr>
        <w:pStyle w:val="TOC1"/>
        <w:rPr>
          <w:rFonts w:asciiTheme="minorHAnsi" w:eastAsiaTheme="minorEastAsia" w:hAnsiTheme="minorHAnsi" w:cstheme="minorBidi"/>
          <w:b w:val="0"/>
          <w:kern w:val="2"/>
          <w14:ligatures w14:val="standardContextual"/>
        </w:rPr>
      </w:pPr>
      <w:hyperlink w:anchor="_Toc222576152" w:history="1">
        <w:r w:rsidRPr="003F44D2">
          <w:rPr>
            <w:rStyle w:val="Hyperlink"/>
          </w:rPr>
          <w:t>13.0</w:t>
        </w:r>
        <w:r>
          <w:rPr>
            <w:rFonts w:asciiTheme="minorHAnsi" w:eastAsiaTheme="minorEastAsia" w:hAnsiTheme="minorHAnsi" w:cstheme="minorBidi"/>
            <w:b w:val="0"/>
            <w:kern w:val="2"/>
            <w14:ligatures w14:val="standardContextual"/>
          </w:rPr>
          <w:tab/>
        </w:r>
        <w:r w:rsidRPr="003F44D2">
          <w:rPr>
            <w:rStyle w:val="Hyperlink"/>
          </w:rPr>
          <w:t>CYBER SECURITY</w:t>
        </w:r>
        <w:r>
          <w:rPr>
            <w:webHidden/>
          </w:rPr>
          <w:tab/>
        </w:r>
        <w:r>
          <w:rPr>
            <w:webHidden/>
          </w:rPr>
          <w:fldChar w:fldCharType="begin"/>
        </w:r>
        <w:r>
          <w:rPr>
            <w:webHidden/>
          </w:rPr>
          <w:instrText xml:space="preserve"> PAGEREF _Toc222576152 \h </w:instrText>
        </w:r>
        <w:r>
          <w:rPr>
            <w:webHidden/>
          </w:rPr>
        </w:r>
        <w:r>
          <w:rPr>
            <w:webHidden/>
          </w:rPr>
          <w:fldChar w:fldCharType="separate"/>
        </w:r>
        <w:r w:rsidR="00D555E0">
          <w:rPr>
            <w:webHidden/>
          </w:rPr>
          <w:t>37</w:t>
        </w:r>
        <w:r>
          <w:rPr>
            <w:webHidden/>
          </w:rPr>
          <w:fldChar w:fldCharType="end"/>
        </w:r>
      </w:hyperlink>
    </w:p>
    <w:p w14:paraId="673C505E" w14:textId="7FF3A749" w:rsidR="006A1444" w:rsidRDefault="006A1444">
      <w:pPr>
        <w:pStyle w:val="TOC2"/>
        <w:rPr>
          <w:rFonts w:asciiTheme="minorHAnsi" w:eastAsiaTheme="minorEastAsia" w:hAnsiTheme="minorHAnsi" w:cstheme="minorBidi"/>
          <w:noProof/>
          <w:kern w:val="2"/>
          <w14:ligatures w14:val="standardContextual"/>
        </w:rPr>
      </w:pPr>
      <w:hyperlink w:anchor="_Toc222576153" w:history="1">
        <w:r w:rsidRPr="003F44D2">
          <w:rPr>
            <w:rStyle w:val="Hyperlink"/>
            <w:noProof/>
          </w:rPr>
          <w:t>13.1</w:t>
        </w:r>
        <w:r>
          <w:rPr>
            <w:rFonts w:asciiTheme="minorHAnsi" w:eastAsiaTheme="minorEastAsia" w:hAnsiTheme="minorHAnsi" w:cstheme="minorBidi"/>
            <w:noProof/>
            <w:kern w:val="2"/>
            <w14:ligatures w14:val="standardContextual"/>
          </w:rPr>
          <w:tab/>
        </w:r>
        <w:r w:rsidRPr="003F44D2">
          <w:rPr>
            <w:rStyle w:val="Hyperlink"/>
            <w:noProof/>
          </w:rPr>
          <w:t>Cyber Security Risk Assessment</w:t>
        </w:r>
        <w:r>
          <w:rPr>
            <w:noProof/>
            <w:webHidden/>
          </w:rPr>
          <w:tab/>
        </w:r>
        <w:r>
          <w:rPr>
            <w:noProof/>
            <w:webHidden/>
          </w:rPr>
          <w:fldChar w:fldCharType="begin"/>
        </w:r>
        <w:r>
          <w:rPr>
            <w:noProof/>
            <w:webHidden/>
          </w:rPr>
          <w:instrText xml:space="preserve"> PAGEREF _Toc222576153 \h </w:instrText>
        </w:r>
        <w:r>
          <w:rPr>
            <w:noProof/>
            <w:webHidden/>
          </w:rPr>
        </w:r>
        <w:r>
          <w:rPr>
            <w:noProof/>
            <w:webHidden/>
          </w:rPr>
          <w:fldChar w:fldCharType="separate"/>
        </w:r>
        <w:r w:rsidR="00D555E0">
          <w:rPr>
            <w:noProof/>
            <w:webHidden/>
          </w:rPr>
          <w:t>37</w:t>
        </w:r>
        <w:r>
          <w:rPr>
            <w:noProof/>
            <w:webHidden/>
          </w:rPr>
          <w:fldChar w:fldCharType="end"/>
        </w:r>
      </w:hyperlink>
    </w:p>
    <w:p w14:paraId="0FE40490" w14:textId="6F117C9C" w:rsidR="006A1444" w:rsidRDefault="006A1444">
      <w:pPr>
        <w:pStyle w:val="TOC2"/>
        <w:rPr>
          <w:rFonts w:asciiTheme="minorHAnsi" w:eastAsiaTheme="minorEastAsia" w:hAnsiTheme="minorHAnsi" w:cstheme="minorBidi"/>
          <w:noProof/>
          <w:kern w:val="2"/>
          <w14:ligatures w14:val="standardContextual"/>
        </w:rPr>
      </w:pPr>
      <w:hyperlink w:anchor="_Toc222576154" w:history="1">
        <w:r w:rsidRPr="003F44D2">
          <w:rPr>
            <w:rStyle w:val="Hyperlink"/>
            <w:noProof/>
          </w:rPr>
          <w:t>13.2</w:t>
        </w:r>
        <w:r>
          <w:rPr>
            <w:rFonts w:asciiTheme="minorHAnsi" w:eastAsiaTheme="minorEastAsia" w:hAnsiTheme="minorHAnsi" w:cstheme="minorBidi"/>
            <w:noProof/>
            <w:kern w:val="2"/>
            <w14:ligatures w14:val="standardContextual"/>
          </w:rPr>
          <w:tab/>
        </w:r>
        <w:r w:rsidRPr="003F44D2">
          <w:rPr>
            <w:rStyle w:val="Hyperlink"/>
            <w:noProof/>
          </w:rPr>
          <w:t>Reference</w:t>
        </w:r>
        <w:r>
          <w:rPr>
            <w:noProof/>
            <w:webHidden/>
          </w:rPr>
          <w:tab/>
        </w:r>
        <w:r>
          <w:rPr>
            <w:noProof/>
            <w:webHidden/>
          </w:rPr>
          <w:fldChar w:fldCharType="begin"/>
        </w:r>
        <w:r>
          <w:rPr>
            <w:noProof/>
            <w:webHidden/>
          </w:rPr>
          <w:instrText xml:space="preserve"> PAGEREF _Toc222576154 \h </w:instrText>
        </w:r>
        <w:r>
          <w:rPr>
            <w:noProof/>
            <w:webHidden/>
          </w:rPr>
        </w:r>
        <w:r>
          <w:rPr>
            <w:noProof/>
            <w:webHidden/>
          </w:rPr>
          <w:fldChar w:fldCharType="separate"/>
        </w:r>
        <w:r w:rsidR="00D555E0">
          <w:rPr>
            <w:noProof/>
            <w:webHidden/>
          </w:rPr>
          <w:t>37</w:t>
        </w:r>
        <w:r>
          <w:rPr>
            <w:noProof/>
            <w:webHidden/>
          </w:rPr>
          <w:fldChar w:fldCharType="end"/>
        </w:r>
      </w:hyperlink>
    </w:p>
    <w:p w14:paraId="74213EE4" w14:textId="75C13CC1" w:rsidR="008E5431" w:rsidRPr="0033297F" w:rsidRDefault="003470CD" w:rsidP="006C6F87">
      <w:pPr>
        <w:rPr>
          <w:b/>
          <w:color w:val="000000" w:themeColor="text1"/>
        </w:rPr>
      </w:pPr>
      <w:r w:rsidRPr="00BD1179">
        <w:rPr>
          <w:color w:val="000000" w:themeColor="text1"/>
        </w:rPr>
        <w:fldChar w:fldCharType="end"/>
      </w:r>
      <w:r w:rsidR="008E5431" w:rsidRPr="0033297F">
        <w:rPr>
          <w:b/>
          <w:color w:val="000000" w:themeColor="text1"/>
        </w:rPr>
        <w:br w:type="page"/>
      </w:r>
    </w:p>
    <w:p w14:paraId="2DB22C95" w14:textId="522CBEF1" w:rsidR="001E1CFB" w:rsidRPr="0033297F" w:rsidRDefault="0034648F" w:rsidP="00AE74D2">
      <w:pPr>
        <w:rPr>
          <w:b/>
          <w:bCs/>
        </w:rPr>
      </w:pPr>
      <w:r>
        <w:rPr>
          <w:b/>
          <w:bCs/>
        </w:rPr>
        <w:lastRenderedPageBreak/>
        <w:t>Acronyms</w:t>
      </w:r>
    </w:p>
    <w:p w14:paraId="276508A0" w14:textId="6EF73ED3" w:rsidR="001E1CFB" w:rsidRPr="0033297F" w:rsidRDefault="001E1CFB" w:rsidP="005C3C1B">
      <w:pPr>
        <w:pStyle w:val="List3"/>
        <w:numPr>
          <w:ilvl w:val="0"/>
          <w:numId w:val="0"/>
        </w:numPr>
        <w:ind w:left="1080"/>
      </w:pPr>
      <w:r w:rsidRPr="0033297F">
        <w:t>The following is a list of key term abbreviations</w:t>
      </w:r>
      <w:r w:rsidR="00065C11" w:rsidRPr="0033297F">
        <w:t xml:space="preserve"> </w:t>
      </w:r>
      <w:r w:rsidRPr="0033297F">
        <w:t>that can be found throughout this specification:</w:t>
      </w:r>
    </w:p>
    <w:p w14:paraId="6874B27F" w14:textId="77777777" w:rsidR="00065C11" w:rsidRPr="0033297F" w:rsidRDefault="00065C11" w:rsidP="00945C0F">
      <w:pPr>
        <w:pStyle w:val="ListBullet"/>
        <w:numPr>
          <w:ilvl w:val="0"/>
          <w:numId w:val="27"/>
        </w:numPr>
        <w:tabs>
          <w:tab w:val="num" w:pos="1080"/>
          <w:tab w:val="left" w:pos="2340"/>
        </w:tabs>
        <w:ind w:left="1440"/>
        <w:rPr>
          <w:lang w:val="en-US"/>
        </w:rPr>
      </w:pPr>
      <w:bookmarkStart w:id="1" w:name="_Hlk69459789"/>
      <w:r w:rsidRPr="0033297F">
        <w:rPr>
          <w:lang w:val="en-US"/>
        </w:rPr>
        <w:t>ALARP</w:t>
      </w:r>
      <w:r w:rsidRPr="0033297F">
        <w:rPr>
          <w:lang w:val="en-US"/>
        </w:rPr>
        <w:tab/>
        <w:t>as low as reasonably practicable</w:t>
      </w:r>
    </w:p>
    <w:p w14:paraId="5FF0975D" w14:textId="77777777" w:rsidR="00065C11" w:rsidRPr="0033297F" w:rsidRDefault="00065C11" w:rsidP="00945C0F">
      <w:pPr>
        <w:pStyle w:val="ListBullet"/>
        <w:numPr>
          <w:ilvl w:val="0"/>
          <w:numId w:val="27"/>
        </w:numPr>
        <w:tabs>
          <w:tab w:val="num" w:pos="1080"/>
          <w:tab w:val="left" w:pos="2340"/>
        </w:tabs>
        <w:ind w:left="1440"/>
        <w:rPr>
          <w:lang w:val="en-US"/>
        </w:rPr>
      </w:pPr>
      <w:r w:rsidRPr="0033297F">
        <w:rPr>
          <w:lang w:val="en-US"/>
        </w:rPr>
        <w:t>APT</w:t>
      </w:r>
      <w:r w:rsidRPr="0033297F">
        <w:rPr>
          <w:lang w:val="en-US"/>
        </w:rPr>
        <w:tab/>
        <w:t>Application Program Testing</w:t>
      </w:r>
    </w:p>
    <w:p w14:paraId="2F98E64E" w14:textId="7E3F6947" w:rsidR="00065C11" w:rsidRPr="009335D9" w:rsidRDefault="00065C11" w:rsidP="009335D9">
      <w:pPr>
        <w:pStyle w:val="ListBullet"/>
        <w:numPr>
          <w:ilvl w:val="0"/>
          <w:numId w:val="27"/>
        </w:numPr>
        <w:tabs>
          <w:tab w:val="num" w:pos="1080"/>
          <w:tab w:val="left" w:pos="2340"/>
        </w:tabs>
        <w:ind w:left="1440"/>
        <w:rPr>
          <w:lang w:val="en-US"/>
        </w:rPr>
      </w:pPr>
      <w:r w:rsidRPr="0033297F">
        <w:rPr>
          <w:lang w:val="en-US"/>
        </w:rPr>
        <w:t>BOM</w:t>
      </w:r>
      <w:r w:rsidRPr="0033297F">
        <w:rPr>
          <w:lang w:val="en-US"/>
        </w:rPr>
        <w:tab/>
        <w:t>Bill of Material</w:t>
      </w:r>
    </w:p>
    <w:p w14:paraId="17C80BE4" w14:textId="77777777" w:rsidR="00065C11" w:rsidRPr="0033297F" w:rsidRDefault="00065C11" w:rsidP="00945C0F">
      <w:pPr>
        <w:pStyle w:val="ListBullet"/>
        <w:numPr>
          <w:ilvl w:val="0"/>
          <w:numId w:val="27"/>
        </w:numPr>
        <w:tabs>
          <w:tab w:val="num" w:pos="1080"/>
          <w:tab w:val="left" w:pos="2340"/>
        </w:tabs>
        <w:ind w:left="1440"/>
        <w:rPr>
          <w:lang w:val="en-US"/>
        </w:rPr>
      </w:pPr>
      <w:r w:rsidRPr="0033297F">
        <w:rPr>
          <w:lang w:val="en-US"/>
        </w:rPr>
        <w:t xml:space="preserve">BPCS </w:t>
      </w:r>
      <w:r w:rsidRPr="0033297F">
        <w:rPr>
          <w:lang w:val="en-US"/>
        </w:rPr>
        <w:tab/>
        <w:t>Basic Process Control System</w:t>
      </w:r>
    </w:p>
    <w:p w14:paraId="4DFC20D7" w14:textId="6A11AA2A" w:rsidR="00E54AF8" w:rsidRDefault="00E54AF8" w:rsidP="00476AB8">
      <w:pPr>
        <w:pStyle w:val="ListBullet"/>
        <w:numPr>
          <w:ilvl w:val="0"/>
          <w:numId w:val="27"/>
        </w:numPr>
        <w:tabs>
          <w:tab w:val="num" w:pos="1080"/>
          <w:tab w:val="left" w:pos="2340"/>
        </w:tabs>
        <w:ind w:left="1440"/>
        <w:rPr>
          <w:lang w:val="en-US"/>
        </w:rPr>
      </w:pPr>
      <w:r>
        <w:rPr>
          <w:lang w:val="en-US"/>
        </w:rPr>
        <w:t>E/E/PE</w:t>
      </w:r>
      <w:r>
        <w:rPr>
          <w:lang w:val="en-US"/>
        </w:rPr>
        <w:tab/>
      </w:r>
      <w:r w:rsidR="007C0798">
        <w:rPr>
          <w:lang w:val="en-US"/>
        </w:rPr>
        <w:t>E</w:t>
      </w:r>
      <w:r w:rsidR="00B15748">
        <w:rPr>
          <w:lang w:val="en-US"/>
        </w:rPr>
        <w:t>lectrical and/or electronic and/or programmable electronic elements</w:t>
      </w:r>
      <w:r>
        <w:rPr>
          <w:lang w:val="en-US"/>
        </w:rPr>
        <w:t xml:space="preserve"> </w:t>
      </w:r>
    </w:p>
    <w:p w14:paraId="0532868B" w14:textId="2B656809" w:rsidR="00B82AAE" w:rsidRDefault="00B82AAE" w:rsidP="00476AB8">
      <w:pPr>
        <w:pStyle w:val="ListBullet"/>
        <w:numPr>
          <w:ilvl w:val="0"/>
          <w:numId w:val="27"/>
        </w:numPr>
        <w:tabs>
          <w:tab w:val="num" w:pos="1080"/>
          <w:tab w:val="left" w:pos="2340"/>
        </w:tabs>
        <w:ind w:left="1440"/>
        <w:rPr>
          <w:lang w:val="en-US"/>
        </w:rPr>
      </w:pPr>
      <w:r>
        <w:rPr>
          <w:lang w:val="en-US"/>
        </w:rPr>
        <w:t>EIC</w:t>
      </w:r>
      <w:r>
        <w:rPr>
          <w:lang w:val="en-US"/>
        </w:rPr>
        <w:tab/>
        <w:t xml:space="preserve">Electrical </w:t>
      </w:r>
      <w:r w:rsidR="00341F4E">
        <w:rPr>
          <w:lang w:val="en-US"/>
        </w:rPr>
        <w:t>Instrumentation and Controls</w:t>
      </w:r>
    </w:p>
    <w:p w14:paraId="6B91C182" w14:textId="4E6DC03B" w:rsidR="00270F90" w:rsidRDefault="00270F90" w:rsidP="00476AB8">
      <w:pPr>
        <w:pStyle w:val="ListBullet"/>
        <w:numPr>
          <w:ilvl w:val="0"/>
          <w:numId w:val="27"/>
        </w:numPr>
        <w:tabs>
          <w:tab w:val="num" w:pos="1080"/>
          <w:tab w:val="left" w:pos="2340"/>
        </w:tabs>
        <w:ind w:left="1440"/>
        <w:rPr>
          <w:lang w:val="en-US"/>
        </w:rPr>
      </w:pPr>
      <w:r>
        <w:rPr>
          <w:lang w:val="en-US"/>
        </w:rPr>
        <w:t>FAT</w:t>
      </w:r>
      <w:r>
        <w:rPr>
          <w:lang w:val="en-US"/>
        </w:rPr>
        <w:tab/>
        <w:t xml:space="preserve">Factory </w:t>
      </w:r>
      <w:r w:rsidR="00852542">
        <w:rPr>
          <w:lang w:val="en-US"/>
        </w:rPr>
        <w:t>A</w:t>
      </w:r>
      <w:r>
        <w:rPr>
          <w:lang w:val="en-US"/>
        </w:rPr>
        <w:t xml:space="preserve">cceptance </w:t>
      </w:r>
      <w:r w:rsidR="00852542">
        <w:rPr>
          <w:lang w:val="en-US"/>
        </w:rPr>
        <w:t>T</w:t>
      </w:r>
      <w:r>
        <w:rPr>
          <w:lang w:val="en-US"/>
        </w:rPr>
        <w:t>est</w:t>
      </w:r>
    </w:p>
    <w:p w14:paraId="07FD7DBB" w14:textId="3FBD605F" w:rsidR="00465D5C" w:rsidRDefault="00465D5C" w:rsidP="00476AB8">
      <w:pPr>
        <w:pStyle w:val="ListBullet"/>
        <w:numPr>
          <w:ilvl w:val="0"/>
          <w:numId w:val="27"/>
        </w:numPr>
        <w:tabs>
          <w:tab w:val="num" w:pos="1080"/>
          <w:tab w:val="left" w:pos="2340"/>
        </w:tabs>
        <w:ind w:left="1440"/>
        <w:rPr>
          <w:lang w:val="en-US"/>
        </w:rPr>
      </w:pPr>
      <w:r>
        <w:rPr>
          <w:lang w:val="en-US"/>
        </w:rPr>
        <w:t>FCD</w:t>
      </w:r>
      <w:r>
        <w:rPr>
          <w:lang w:val="en-US"/>
        </w:rPr>
        <w:tab/>
        <w:t>Functional Control Description</w:t>
      </w:r>
    </w:p>
    <w:p w14:paraId="681E9A41" w14:textId="6584B610"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F</w:t>
      </w:r>
      <w:r w:rsidR="000D6C06">
        <w:rPr>
          <w:lang w:val="en-US"/>
        </w:rPr>
        <w:t>u</w:t>
      </w:r>
      <w:r w:rsidRPr="0033297F">
        <w:rPr>
          <w:lang w:val="en-US"/>
        </w:rPr>
        <w:t>S</w:t>
      </w:r>
      <w:r w:rsidR="00325D18">
        <w:rPr>
          <w:lang w:val="en-US"/>
        </w:rPr>
        <w:t>a</w:t>
      </w:r>
      <w:r w:rsidRPr="0033297F">
        <w:rPr>
          <w:lang w:val="en-US"/>
        </w:rPr>
        <w:tab/>
        <w:t>Functional Safety</w:t>
      </w:r>
    </w:p>
    <w:p w14:paraId="78620FE3" w14:textId="6C661E25" w:rsidR="008D4764" w:rsidRDefault="008D4764" w:rsidP="00D9374D">
      <w:pPr>
        <w:pStyle w:val="ListBullet"/>
        <w:numPr>
          <w:ilvl w:val="0"/>
          <w:numId w:val="27"/>
        </w:numPr>
        <w:tabs>
          <w:tab w:val="num" w:pos="1080"/>
          <w:tab w:val="left" w:pos="2340"/>
        </w:tabs>
        <w:ind w:left="1440"/>
        <w:rPr>
          <w:lang w:val="en-US"/>
        </w:rPr>
      </w:pPr>
      <w:r>
        <w:rPr>
          <w:lang w:val="en-US"/>
        </w:rPr>
        <w:t>FSA</w:t>
      </w:r>
      <w:r>
        <w:rPr>
          <w:lang w:val="en-US"/>
        </w:rPr>
        <w:tab/>
      </w:r>
      <w:r w:rsidR="00D25F14">
        <w:rPr>
          <w:lang w:val="en-US"/>
        </w:rPr>
        <w:t>F</w:t>
      </w:r>
      <w:r>
        <w:rPr>
          <w:lang w:val="en-US"/>
        </w:rPr>
        <w:t xml:space="preserve">unctional </w:t>
      </w:r>
      <w:r w:rsidR="00D25F14">
        <w:rPr>
          <w:lang w:val="en-US"/>
        </w:rPr>
        <w:t>S</w:t>
      </w:r>
      <w:r>
        <w:rPr>
          <w:lang w:val="en-US"/>
        </w:rPr>
        <w:t xml:space="preserve">afety </w:t>
      </w:r>
      <w:r w:rsidR="0069444C">
        <w:rPr>
          <w:lang w:val="en-US"/>
        </w:rPr>
        <w:t>A</w:t>
      </w:r>
      <w:r>
        <w:rPr>
          <w:lang w:val="en-US"/>
        </w:rPr>
        <w:t>ssessment</w:t>
      </w:r>
    </w:p>
    <w:p w14:paraId="0E6F8B09" w14:textId="1D9F03D0" w:rsidR="00065C11" w:rsidRDefault="00065C11" w:rsidP="00D9374D">
      <w:pPr>
        <w:pStyle w:val="ListBullet"/>
        <w:numPr>
          <w:ilvl w:val="0"/>
          <w:numId w:val="27"/>
        </w:numPr>
        <w:tabs>
          <w:tab w:val="num" w:pos="1080"/>
          <w:tab w:val="left" w:pos="2340"/>
        </w:tabs>
        <w:ind w:left="1440"/>
        <w:rPr>
          <w:lang w:val="en-US"/>
        </w:rPr>
      </w:pPr>
      <w:r w:rsidRPr="0033297F">
        <w:rPr>
          <w:lang w:val="en-US"/>
        </w:rPr>
        <w:t>FSM</w:t>
      </w:r>
      <w:r w:rsidRPr="0033297F">
        <w:rPr>
          <w:lang w:val="en-US"/>
        </w:rPr>
        <w:tab/>
        <w:t>Functional Safety Management</w:t>
      </w:r>
    </w:p>
    <w:p w14:paraId="6E81260B" w14:textId="28881703" w:rsidR="00D9359D" w:rsidRPr="00D9374D" w:rsidRDefault="00D9359D" w:rsidP="00D9374D">
      <w:pPr>
        <w:pStyle w:val="ListBullet"/>
        <w:numPr>
          <w:ilvl w:val="0"/>
          <w:numId w:val="27"/>
        </w:numPr>
        <w:tabs>
          <w:tab w:val="num" w:pos="1080"/>
          <w:tab w:val="left" w:pos="2340"/>
        </w:tabs>
        <w:ind w:left="1440"/>
        <w:rPr>
          <w:lang w:val="en-US"/>
        </w:rPr>
      </w:pPr>
      <w:r>
        <w:rPr>
          <w:lang w:val="en-US"/>
        </w:rPr>
        <w:t>FSMP</w:t>
      </w:r>
      <w:r>
        <w:rPr>
          <w:lang w:val="en-US"/>
        </w:rPr>
        <w:tab/>
        <w:t>Functional Safety Management Plan (this document)</w:t>
      </w:r>
    </w:p>
    <w:p w14:paraId="110C0307"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HAZID</w:t>
      </w:r>
      <w:r w:rsidRPr="0033297F">
        <w:rPr>
          <w:lang w:val="en-US"/>
        </w:rPr>
        <w:tab/>
        <w:t>Hazard Identification Process</w:t>
      </w:r>
    </w:p>
    <w:p w14:paraId="14DCEA47"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HAZOP</w:t>
      </w:r>
      <w:r w:rsidRPr="0033297F">
        <w:rPr>
          <w:lang w:val="en-US"/>
        </w:rPr>
        <w:tab/>
        <w:t>Hazard and Operability Study</w:t>
      </w:r>
    </w:p>
    <w:p w14:paraId="7A146B40"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HFT</w:t>
      </w:r>
      <w:r w:rsidRPr="0033297F">
        <w:rPr>
          <w:lang w:val="en-US"/>
        </w:rPr>
        <w:tab/>
        <w:t>Hardware Fault Tolerance</w:t>
      </w:r>
    </w:p>
    <w:p w14:paraId="7C635EB2"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HMI</w:t>
      </w:r>
      <w:r w:rsidRPr="0033297F">
        <w:rPr>
          <w:lang w:val="en-US"/>
        </w:rPr>
        <w:tab/>
        <w:t>Human machine interface</w:t>
      </w:r>
    </w:p>
    <w:p w14:paraId="05C0D26F"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IPL</w:t>
      </w:r>
      <w:r w:rsidRPr="0033297F">
        <w:rPr>
          <w:lang w:val="en-US"/>
        </w:rPr>
        <w:tab/>
        <w:t>Independent Layer of Protection</w:t>
      </w:r>
    </w:p>
    <w:p w14:paraId="51558F3D" w14:textId="0A7171E1"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LOPA</w:t>
      </w:r>
      <w:r w:rsidRPr="0033297F">
        <w:rPr>
          <w:lang w:val="en-US"/>
        </w:rPr>
        <w:tab/>
        <w:t xml:space="preserve">Layer of </w:t>
      </w:r>
      <w:r w:rsidR="0069444C">
        <w:rPr>
          <w:lang w:val="en-US"/>
        </w:rPr>
        <w:t>P</w:t>
      </w:r>
      <w:r w:rsidRPr="0033297F">
        <w:rPr>
          <w:lang w:val="en-US"/>
        </w:rPr>
        <w:t xml:space="preserve">rotection </w:t>
      </w:r>
      <w:r w:rsidR="0069444C">
        <w:rPr>
          <w:lang w:val="en-US"/>
        </w:rPr>
        <w:t>A</w:t>
      </w:r>
      <w:r w:rsidRPr="0033297F">
        <w:rPr>
          <w:lang w:val="en-US"/>
        </w:rPr>
        <w:t>nalysis</w:t>
      </w:r>
    </w:p>
    <w:p w14:paraId="7132F3FE"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MIL</w:t>
      </w:r>
      <w:r w:rsidRPr="0033297F">
        <w:rPr>
          <w:lang w:val="en-US"/>
        </w:rPr>
        <w:tab/>
        <w:t>Main Interlock List</w:t>
      </w:r>
    </w:p>
    <w:p w14:paraId="4AC745CB"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MOC</w:t>
      </w:r>
      <w:r w:rsidRPr="0033297F">
        <w:rPr>
          <w:lang w:val="en-US"/>
        </w:rPr>
        <w:tab/>
        <w:t>Management of Change</w:t>
      </w:r>
    </w:p>
    <w:p w14:paraId="2ACC6FBD" w14:textId="5EDC4ED5" w:rsidR="00D25F14" w:rsidRPr="0033297F" w:rsidRDefault="00D25F14" w:rsidP="00476AB8">
      <w:pPr>
        <w:pStyle w:val="ListBullet"/>
        <w:numPr>
          <w:ilvl w:val="0"/>
          <w:numId w:val="27"/>
        </w:numPr>
        <w:tabs>
          <w:tab w:val="num" w:pos="1080"/>
          <w:tab w:val="left" w:pos="2340"/>
        </w:tabs>
        <w:ind w:left="1440"/>
        <w:rPr>
          <w:lang w:val="en-US"/>
        </w:rPr>
      </w:pPr>
      <w:r>
        <w:rPr>
          <w:lang w:val="en-US"/>
        </w:rPr>
        <w:t>MRR</w:t>
      </w:r>
      <w:r>
        <w:rPr>
          <w:lang w:val="en-US"/>
        </w:rPr>
        <w:tab/>
        <w:t>Modification Request Report</w:t>
      </w:r>
    </w:p>
    <w:p w14:paraId="46659CDB" w14:textId="06D80768" w:rsidR="00811F2D" w:rsidRDefault="00811F2D" w:rsidP="00E22826">
      <w:pPr>
        <w:pStyle w:val="ListBullet"/>
        <w:numPr>
          <w:ilvl w:val="0"/>
          <w:numId w:val="27"/>
        </w:numPr>
        <w:tabs>
          <w:tab w:val="num" w:pos="1080"/>
          <w:tab w:val="left" w:pos="2340"/>
        </w:tabs>
        <w:ind w:left="1440"/>
        <w:rPr>
          <w:lang w:val="en-US"/>
        </w:rPr>
      </w:pPr>
      <w:r>
        <w:rPr>
          <w:lang w:val="en-US"/>
        </w:rPr>
        <w:t>O&amp;M</w:t>
      </w:r>
      <w:r>
        <w:rPr>
          <w:lang w:val="en-US"/>
        </w:rPr>
        <w:tab/>
        <w:t>Operations and Maintenance – typically O&amp;M manual</w:t>
      </w:r>
    </w:p>
    <w:p w14:paraId="1EE1C0B8" w14:textId="43356752" w:rsidR="00065C11" w:rsidRPr="00E22826" w:rsidRDefault="00065C11" w:rsidP="00E22826">
      <w:pPr>
        <w:pStyle w:val="ListBullet"/>
        <w:numPr>
          <w:ilvl w:val="0"/>
          <w:numId w:val="27"/>
        </w:numPr>
        <w:tabs>
          <w:tab w:val="num" w:pos="1080"/>
          <w:tab w:val="left" w:pos="2340"/>
        </w:tabs>
        <w:ind w:left="1440"/>
        <w:rPr>
          <w:lang w:val="en-US"/>
        </w:rPr>
      </w:pPr>
      <w:r w:rsidRPr="0033297F">
        <w:rPr>
          <w:lang w:val="en-US"/>
        </w:rPr>
        <w:t>PFD</w:t>
      </w:r>
      <w:r w:rsidRPr="0033297F">
        <w:rPr>
          <w:lang w:val="en-US"/>
        </w:rPr>
        <w:tab/>
        <w:t>Probability Failure on Demand</w:t>
      </w:r>
      <w:r w:rsidR="00DF4BC5">
        <w:rPr>
          <w:lang w:val="en-US"/>
        </w:rPr>
        <w:t xml:space="preserve"> or Process Flow Diagram</w:t>
      </w:r>
    </w:p>
    <w:p w14:paraId="5E7A3BB5" w14:textId="2C0FA174" w:rsidR="00065C11" w:rsidRPr="00E22826" w:rsidRDefault="00065C11" w:rsidP="00E22826">
      <w:pPr>
        <w:pStyle w:val="ListBullet"/>
        <w:numPr>
          <w:ilvl w:val="0"/>
          <w:numId w:val="27"/>
        </w:numPr>
        <w:tabs>
          <w:tab w:val="num" w:pos="1080"/>
          <w:tab w:val="left" w:pos="2340"/>
        </w:tabs>
        <w:ind w:left="1440"/>
        <w:rPr>
          <w:lang w:val="en-US"/>
        </w:rPr>
      </w:pPr>
      <w:r w:rsidRPr="0033297F">
        <w:rPr>
          <w:lang w:val="en-US"/>
        </w:rPr>
        <w:t>PLC</w:t>
      </w:r>
      <w:r w:rsidRPr="0033297F">
        <w:rPr>
          <w:lang w:val="en-US"/>
        </w:rPr>
        <w:tab/>
        <w:t>Programmable Logic Controller</w:t>
      </w:r>
    </w:p>
    <w:p w14:paraId="12517842" w14:textId="77777777" w:rsidR="00065C11" w:rsidRDefault="00065C11" w:rsidP="00476AB8">
      <w:pPr>
        <w:pStyle w:val="ListBullet"/>
        <w:numPr>
          <w:ilvl w:val="0"/>
          <w:numId w:val="27"/>
        </w:numPr>
        <w:tabs>
          <w:tab w:val="num" w:pos="1080"/>
          <w:tab w:val="left" w:pos="2340"/>
        </w:tabs>
        <w:ind w:left="1440"/>
        <w:rPr>
          <w:lang w:val="en-US"/>
        </w:rPr>
      </w:pPr>
      <w:r w:rsidRPr="0033297F">
        <w:rPr>
          <w:lang w:val="en-US"/>
        </w:rPr>
        <w:t>PSU</w:t>
      </w:r>
      <w:r w:rsidRPr="0033297F">
        <w:rPr>
          <w:lang w:val="en-US"/>
        </w:rPr>
        <w:tab/>
        <w:t>Power Supply Unit</w:t>
      </w:r>
    </w:p>
    <w:p w14:paraId="5EE84D4A" w14:textId="3804C76E" w:rsidR="00B27086" w:rsidRPr="0033297F" w:rsidRDefault="00B27086" w:rsidP="00476AB8">
      <w:pPr>
        <w:pStyle w:val="ListBullet"/>
        <w:numPr>
          <w:ilvl w:val="0"/>
          <w:numId w:val="27"/>
        </w:numPr>
        <w:tabs>
          <w:tab w:val="num" w:pos="1080"/>
          <w:tab w:val="left" w:pos="2340"/>
        </w:tabs>
        <w:ind w:left="1440"/>
        <w:rPr>
          <w:lang w:val="en-US"/>
        </w:rPr>
      </w:pPr>
      <w:r>
        <w:rPr>
          <w:lang w:val="en-US"/>
        </w:rPr>
        <w:t>PTC</w:t>
      </w:r>
      <w:r>
        <w:rPr>
          <w:lang w:val="en-US"/>
        </w:rPr>
        <w:tab/>
        <w:t>Proof Test Protocol</w:t>
      </w:r>
    </w:p>
    <w:p w14:paraId="6656092B"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SFF</w:t>
      </w:r>
      <w:r w:rsidRPr="0033297F">
        <w:rPr>
          <w:lang w:val="en-US"/>
        </w:rPr>
        <w:tab/>
        <w:t>Safe failure fraction</w:t>
      </w:r>
    </w:p>
    <w:p w14:paraId="0DAA9F60"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SIF</w:t>
      </w:r>
      <w:r w:rsidRPr="0033297F">
        <w:rPr>
          <w:lang w:val="en-US"/>
        </w:rPr>
        <w:tab/>
        <w:t>Safety Instrumented Function</w:t>
      </w:r>
    </w:p>
    <w:p w14:paraId="65B0D6CD"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SIL</w:t>
      </w:r>
      <w:r w:rsidRPr="0033297F">
        <w:rPr>
          <w:lang w:val="en-US"/>
        </w:rPr>
        <w:tab/>
        <w:t>Safety Integrity Level</w:t>
      </w:r>
    </w:p>
    <w:p w14:paraId="4C2D67C4" w14:textId="77777777"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SIS</w:t>
      </w:r>
      <w:r w:rsidRPr="0033297F">
        <w:rPr>
          <w:lang w:val="en-US"/>
        </w:rPr>
        <w:tab/>
        <w:t>Safety Instrumented System</w:t>
      </w:r>
    </w:p>
    <w:p w14:paraId="697B2376" w14:textId="2B34AAD2"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SRS</w:t>
      </w:r>
      <w:r w:rsidRPr="0033297F">
        <w:rPr>
          <w:lang w:val="en-US"/>
        </w:rPr>
        <w:tab/>
        <w:t>Safety Requirement Specification</w:t>
      </w:r>
    </w:p>
    <w:p w14:paraId="539AE0E6" w14:textId="25A987C7" w:rsidR="00065C11" w:rsidRPr="0033297F" w:rsidRDefault="00065C11" w:rsidP="001E442A">
      <w:pPr>
        <w:pStyle w:val="ListBullet"/>
        <w:numPr>
          <w:ilvl w:val="0"/>
          <w:numId w:val="91"/>
        </w:numPr>
        <w:tabs>
          <w:tab w:val="left" w:pos="2340"/>
        </w:tabs>
        <w:rPr>
          <w:lang w:val="en-US"/>
        </w:rPr>
      </w:pPr>
      <w:r w:rsidRPr="0033297F">
        <w:rPr>
          <w:lang w:val="en-US"/>
        </w:rPr>
        <w:t>UPS</w:t>
      </w:r>
      <w:r w:rsidRPr="0033297F">
        <w:rPr>
          <w:lang w:val="en-US"/>
        </w:rPr>
        <w:tab/>
        <w:t>Uninterruptable Power Supply</w:t>
      </w:r>
    </w:p>
    <w:p w14:paraId="77B2BD74" w14:textId="1BF6AEDC" w:rsidR="00065C11" w:rsidRPr="0033297F" w:rsidRDefault="00065C11" w:rsidP="00476AB8">
      <w:pPr>
        <w:pStyle w:val="ListBullet"/>
        <w:numPr>
          <w:ilvl w:val="0"/>
          <w:numId w:val="27"/>
        </w:numPr>
        <w:tabs>
          <w:tab w:val="num" w:pos="1080"/>
          <w:tab w:val="left" w:pos="2340"/>
        </w:tabs>
        <w:ind w:left="1440"/>
        <w:rPr>
          <w:lang w:val="en-US"/>
        </w:rPr>
      </w:pPr>
      <w:r w:rsidRPr="0033297F">
        <w:rPr>
          <w:lang w:val="en-US"/>
        </w:rPr>
        <w:t>X1 or X2</w:t>
      </w:r>
      <w:r w:rsidRPr="0033297F">
        <w:rPr>
          <w:lang w:val="en-US"/>
        </w:rPr>
        <w:tab/>
        <w:t xml:space="preserve">Level of </w:t>
      </w:r>
      <w:r w:rsidR="0026402B" w:rsidRPr="0033297F">
        <w:rPr>
          <w:lang w:val="en-US"/>
        </w:rPr>
        <w:t>independence</w:t>
      </w:r>
    </w:p>
    <w:bookmarkEnd w:id="1"/>
    <w:p w14:paraId="6B61B43F" w14:textId="65B29AB2" w:rsidR="002B35FD" w:rsidRPr="0033297F" w:rsidRDefault="002B35FD" w:rsidP="002B35FD">
      <w:pPr>
        <w:pStyle w:val="ListBullet"/>
        <w:tabs>
          <w:tab w:val="left" w:pos="2340"/>
        </w:tabs>
        <w:rPr>
          <w:lang w:val="en-US"/>
        </w:rPr>
      </w:pPr>
    </w:p>
    <w:p w14:paraId="3B61B059" w14:textId="43D1B23B" w:rsidR="007D44AE" w:rsidRPr="0033297F" w:rsidRDefault="001E1CFB" w:rsidP="00B11462">
      <w:pPr>
        <w:pStyle w:val="List"/>
      </w:pPr>
      <w:r w:rsidRPr="0033297F">
        <w:br w:type="page"/>
      </w:r>
      <w:bookmarkStart w:id="2" w:name="_Toc45196311"/>
      <w:bookmarkStart w:id="3" w:name="_Toc222576113"/>
      <w:bookmarkStart w:id="4" w:name="_Toc298832454"/>
      <w:bookmarkStart w:id="5" w:name="ursprungstext"/>
      <w:bookmarkStart w:id="6" w:name="_Ref60036114"/>
      <w:bookmarkStart w:id="7" w:name="_Toc114222594"/>
      <w:r w:rsidR="002D3359" w:rsidRPr="0033297F">
        <w:rPr>
          <w:caps w:val="0"/>
        </w:rPr>
        <w:lastRenderedPageBreak/>
        <w:t>INTRODUCTION</w:t>
      </w:r>
      <w:bookmarkEnd w:id="2"/>
      <w:bookmarkEnd w:id="3"/>
    </w:p>
    <w:p w14:paraId="2DB722F2" w14:textId="4B205D70" w:rsidR="007D44AE" w:rsidRPr="0033297F" w:rsidRDefault="007D44AE" w:rsidP="007D44AE">
      <w:pPr>
        <w:pStyle w:val="List2"/>
      </w:pPr>
      <w:bookmarkStart w:id="8" w:name="_Toc45196312"/>
      <w:bookmarkStart w:id="9" w:name="_Toc222576114"/>
      <w:bookmarkEnd w:id="4"/>
      <w:r w:rsidRPr="0033297F">
        <w:t xml:space="preserve">Purpose of this </w:t>
      </w:r>
      <w:r w:rsidR="00875D55">
        <w:t>D</w:t>
      </w:r>
      <w:r w:rsidRPr="0033297F">
        <w:t>ocument</w:t>
      </w:r>
      <w:bookmarkEnd w:id="8"/>
      <w:bookmarkEnd w:id="9"/>
    </w:p>
    <w:bookmarkEnd w:id="5"/>
    <w:p w14:paraId="65C464DF" w14:textId="489C3C7A" w:rsidR="007D44AE" w:rsidRPr="007006C2" w:rsidRDefault="7CE5593A" w:rsidP="7CE5593A">
      <w:pPr>
        <w:pStyle w:val="bulk0"/>
        <w:rPr>
          <w:i/>
          <w:iCs/>
          <w:color w:val="2E74B5" w:themeColor="accent5" w:themeShade="BF"/>
        </w:rPr>
      </w:pPr>
      <w:r>
        <w:t xml:space="preserve">This document describes how </w:t>
      </w:r>
      <w:r w:rsidRPr="7CE5593A">
        <w:rPr>
          <w:color w:val="EE0000"/>
        </w:rPr>
        <w:t xml:space="preserve">COMPANY </w:t>
      </w:r>
      <w:r>
        <w:t xml:space="preserve">is managing the functional safety lifecycle according to IEC 61511. The purpose of this document is to ensure consistent safety engineering throughout </w:t>
      </w:r>
      <w:r w:rsidRPr="7CE5593A">
        <w:rPr>
          <w:color w:val="EE0000"/>
        </w:rPr>
        <w:t xml:space="preserve">COMPANY </w:t>
      </w:r>
      <w:r>
        <w:t xml:space="preserve">organization. This document is a project </w:t>
      </w:r>
      <w:r w:rsidR="0095678B">
        <w:t>specific</w:t>
      </w:r>
      <w:r>
        <w:t xml:space="preserve"> procedure and not for corporate wide operations </w:t>
      </w:r>
      <w:r w:rsidRPr="7CE5593A">
        <w:rPr>
          <w:color w:val="EE0000"/>
        </w:rPr>
        <w:t>(</w:t>
      </w:r>
      <w:r w:rsidRPr="7CE5593A">
        <w:rPr>
          <w:i/>
          <w:iCs/>
          <w:color w:val="EE0000"/>
        </w:rPr>
        <w:t>alternatively a corporate procedure). )</w:t>
      </w:r>
    </w:p>
    <w:p w14:paraId="51866746" w14:textId="60229562" w:rsidR="007D44AE" w:rsidRPr="0033297F" w:rsidRDefault="007D44AE" w:rsidP="00EF23A1">
      <w:pPr>
        <w:pStyle w:val="List2"/>
      </w:pPr>
      <w:bookmarkStart w:id="10" w:name="_Toc45196313"/>
      <w:bookmarkStart w:id="11" w:name="_Toc222576115"/>
      <w:r w:rsidRPr="0033297F">
        <w:t>Reference</w:t>
      </w:r>
      <w:bookmarkEnd w:id="10"/>
      <w:bookmarkEnd w:id="11"/>
    </w:p>
    <w:p w14:paraId="2C34B947" w14:textId="7088F7A0" w:rsidR="007D44AE" w:rsidRPr="0033297F" w:rsidRDefault="007D44AE" w:rsidP="00557F0A">
      <w:pPr>
        <w:pStyle w:val="bulk0"/>
      </w:pPr>
      <w:r w:rsidRPr="0033297F">
        <w:t xml:space="preserve">The following </w:t>
      </w:r>
      <w:r w:rsidR="00A0325E" w:rsidRPr="00A0325E">
        <w:t>clauses</w:t>
      </w:r>
      <w:r w:rsidR="00A0325E" w:rsidRPr="0033297F">
        <w:t xml:space="preserve"> </w:t>
      </w:r>
      <w:r w:rsidRPr="0033297F">
        <w:t>of IEC 61511</w:t>
      </w:r>
      <w:r w:rsidR="00B216E6">
        <w:t>-</w:t>
      </w:r>
      <w:r w:rsidRPr="0033297F">
        <w:t>2016 are applicable</w:t>
      </w:r>
    </w:p>
    <w:p w14:paraId="3A1456B1" w14:textId="10D9BDA3" w:rsidR="007D44AE" w:rsidRPr="00F31A2C" w:rsidRDefault="00C7072A" w:rsidP="00E2612E">
      <w:pPr>
        <w:pStyle w:val="Bullet1"/>
      </w:pPr>
      <w:r>
        <w:t>-1</w:t>
      </w:r>
      <w:r w:rsidR="007D44AE" w:rsidRPr="00F31A2C">
        <w:t xml:space="preserve">: Framework, definitions, system, </w:t>
      </w:r>
      <w:r w:rsidR="00A3684B" w:rsidRPr="00F31A2C">
        <w:t>hardware,</w:t>
      </w:r>
      <w:r w:rsidR="007D44AE" w:rsidRPr="00F31A2C">
        <w:t xml:space="preserve"> and software requirements</w:t>
      </w:r>
      <w:r w:rsidR="00E2612E">
        <w:t>-</w:t>
      </w:r>
      <w:r w:rsidR="007D44AE" w:rsidRPr="00F31A2C">
        <w:t>2: Guidelines for the application of IEC 61511-1</w:t>
      </w:r>
    </w:p>
    <w:p w14:paraId="394E979F" w14:textId="2735947E" w:rsidR="007D44AE" w:rsidRPr="00F31A2C" w:rsidRDefault="00E2612E" w:rsidP="00D979B7">
      <w:pPr>
        <w:pStyle w:val="Bullet1"/>
      </w:pPr>
      <w:r>
        <w:t>-</w:t>
      </w:r>
      <w:r w:rsidR="007D44AE" w:rsidRPr="00F31A2C">
        <w:t>3: Guidance for the determination of the required safety integrity level</w:t>
      </w:r>
    </w:p>
    <w:p w14:paraId="163D4EA8" w14:textId="2353405B" w:rsidR="007D44AE" w:rsidRPr="0033297F" w:rsidRDefault="007D44AE" w:rsidP="00C43C82">
      <w:pPr>
        <w:pStyle w:val="bulk0"/>
      </w:pPr>
      <w:r w:rsidRPr="0033297F">
        <w:t xml:space="preserve">The following </w:t>
      </w:r>
      <w:r w:rsidR="00A0325E">
        <w:t>clauses</w:t>
      </w:r>
      <w:r w:rsidR="00A0325E" w:rsidRPr="0033297F">
        <w:t xml:space="preserve"> </w:t>
      </w:r>
      <w:r w:rsidRPr="0033297F">
        <w:t>of IEC 61508</w:t>
      </w:r>
      <w:r w:rsidR="00E163AD">
        <w:t>-</w:t>
      </w:r>
      <w:r w:rsidR="00FC0BA2" w:rsidRPr="0033297F">
        <w:t>2010</w:t>
      </w:r>
      <w:r w:rsidR="00C6027A">
        <w:t xml:space="preserve"> </w:t>
      </w:r>
      <w:r w:rsidRPr="0033297F">
        <w:t>are applicable:</w:t>
      </w:r>
    </w:p>
    <w:p w14:paraId="00FAB4FD" w14:textId="7B3BD399" w:rsidR="007D44AE" w:rsidRPr="0033297F" w:rsidRDefault="00A0325E" w:rsidP="00D979B7">
      <w:pPr>
        <w:pStyle w:val="Bullet1"/>
      </w:pPr>
      <w:r>
        <w:t>-</w:t>
      </w:r>
      <w:r w:rsidR="007D44AE" w:rsidRPr="0033297F">
        <w:t>1: General requirements</w:t>
      </w:r>
    </w:p>
    <w:p w14:paraId="29A46C54" w14:textId="0A000D93" w:rsidR="007D44AE" w:rsidRPr="0033297F" w:rsidRDefault="00A0325E" w:rsidP="00D979B7">
      <w:pPr>
        <w:pStyle w:val="Bullet1"/>
      </w:pPr>
      <w:r>
        <w:t>-</w:t>
      </w:r>
      <w:r w:rsidR="007D44AE" w:rsidRPr="0033297F">
        <w:t>2: Requirements for electrical/electronic/programmable electronic safety related</w:t>
      </w:r>
      <w:r w:rsidR="00F84048" w:rsidRPr="0033297F">
        <w:t xml:space="preserve"> </w:t>
      </w:r>
      <w:r w:rsidR="007D44AE" w:rsidRPr="0033297F">
        <w:t>systems</w:t>
      </w:r>
    </w:p>
    <w:p w14:paraId="23DC898D" w14:textId="655023EF" w:rsidR="007D44AE" w:rsidRPr="0033297F" w:rsidRDefault="00A0325E" w:rsidP="00D979B7">
      <w:pPr>
        <w:pStyle w:val="Bullet1"/>
      </w:pPr>
      <w:r>
        <w:t>-</w:t>
      </w:r>
      <w:r w:rsidR="007D44AE" w:rsidRPr="0033297F">
        <w:t>3: Software requirements</w:t>
      </w:r>
    </w:p>
    <w:p w14:paraId="5E95BCCD" w14:textId="74623EEB" w:rsidR="007D44AE" w:rsidRPr="0033297F" w:rsidRDefault="00A0325E" w:rsidP="00D979B7">
      <w:pPr>
        <w:pStyle w:val="Bullet1"/>
      </w:pPr>
      <w:r>
        <w:t>-</w:t>
      </w:r>
      <w:r w:rsidR="007D44AE" w:rsidRPr="0033297F">
        <w:t xml:space="preserve"> Definitions and abbreviations</w:t>
      </w:r>
    </w:p>
    <w:p w14:paraId="3178ED1C" w14:textId="61250848" w:rsidR="007D44AE" w:rsidRPr="0033297F" w:rsidRDefault="00A0325E" w:rsidP="00D979B7">
      <w:pPr>
        <w:pStyle w:val="Bullet1"/>
      </w:pPr>
      <w:r>
        <w:t>-</w:t>
      </w:r>
      <w:r w:rsidR="007D44AE" w:rsidRPr="0033297F">
        <w:t>5: Examples of methods for the determination of safety integrity levels</w:t>
      </w:r>
    </w:p>
    <w:p w14:paraId="072D2B3C" w14:textId="500F608A" w:rsidR="007D44AE" w:rsidRPr="0033297F" w:rsidRDefault="00A0325E" w:rsidP="00D979B7">
      <w:pPr>
        <w:pStyle w:val="Bullet1"/>
      </w:pPr>
      <w:r>
        <w:t>-</w:t>
      </w:r>
      <w:r w:rsidR="007D44AE" w:rsidRPr="0033297F">
        <w:t>6: Guidelines on the application of IEC 61508-2 and IEC 61508-3</w:t>
      </w:r>
    </w:p>
    <w:p w14:paraId="6AE04B06" w14:textId="12A12DAF" w:rsidR="007D44AE" w:rsidRPr="0033297F" w:rsidRDefault="00A0325E" w:rsidP="00D979B7">
      <w:pPr>
        <w:pStyle w:val="Bullet1"/>
      </w:pPr>
      <w:r>
        <w:t>-</w:t>
      </w:r>
      <w:r w:rsidR="007D44AE" w:rsidRPr="0033297F">
        <w:t>7: Overview of techniques and measures</w:t>
      </w:r>
    </w:p>
    <w:p w14:paraId="39006566" w14:textId="0FD1C46C" w:rsidR="00146BFB" w:rsidRPr="00D56A1D" w:rsidRDefault="007D44AE" w:rsidP="00146BFB">
      <w:pPr>
        <w:pStyle w:val="bulk0"/>
      </w:pPr>
      <w:r w:rsidRPr="00AC26C5">
        <w:rPr>
          <w:b/>
          <w:bCs/>
        </w:rPr>
        <w:t>Not</w:t>
      </w:r>
      <w:r w:rsidR="00592D98" w:rsidRPr="00AC26C5">
        <w:rPr>
          <w:b/>
          <w:bCs/>
        </w:rPr>
        <w:t>e</w:t>
      </w:r>
      <w:r w:rsidRPr="00AC26C5">
        <w:rPr>
          <w:b/>
          <w:bCs/>
        </w:rPr>
        <w:t>:</w:t>
      </w:r>
      <w:r w:rsidRPr="0033297F">
        <w:t xml:space="preserve"> The functional safety management life cycle is based on the IEC 61511, but the design verification via the SIL calculation is based on IEC 61508. The safety life cycle is documented in the </w:t>
      </w:r>
      <w:r w:rsidRPr="007006C2">
        <w:rPr>
          <w:i/>
          <w:iCs/>
        </w:rPr>
        <w:t>Safety File</w:t>
      </w:r>
      <w:r w:rsidR="007006C2">
        <w:t xml:space="preserve"> </w:t>
      </w:r>
      <w:r w:rsidRPr="0033297F">
        <w:t>dedicated to each Safety Instrumented Function</w:t>
      </w:r>
      <w:r w:rsidR="007006C2">
        <w:t xml:space="preserve"> (SIF)</w:t>
      </w:r>
      <w:r w:rsidRPr="0033297F">
        <w:t>.</w:t>
      </w:r>
    </w:p>
    <w:p w14:paraId="0E32080E" w14:textId="77777777" w:rsidR="007D44AE" w:rsidRPr="00D56A1D" w:rsidRDefault="007D44AE" w:rsidP="00146BFB">
      <w:pPr>
        <w:pStyle w:val="List2"/>
      </w:pPr>
      <w:bookmarkStart w:id="12" w:name="_Toc45196314"/>
      <w:bookmarkStart w:id="13" w:name="_Toc222576116"/>
      <w:r w:rsidRPr="00D56A1D">
        <w:t>Scope</w:t>
      </w:r>
      <w:bookmarkEnd w:id="12"/>
      <w:bookmarkEnd w:id="13"/>
    </w:p>
    <w:p w14:paraId="306BB4F0" w14:textId="01221300" w:rsidR="007D44AE" w:rsidRPr="0033297F" w:rsidRDefault="007D44AE" w:rsidP="00557F0A">
      <w:pPr>
        <w:pStyle w:val="bulk0"/>
      </w:pPr>
      <w:r w:rsidRPr="0033297F">
        <w:t xml:space="preserve">This management process applies for any new facilities. </w:t>
      </w:r>
    </w:p>
    <w:p w14:paraId="54444741" w14:textId="7A633C72" w:rsidR="002E3FD1" w:rsidRDefault="00476584" w:rsidP="00D555E0">
      <w:pPr>
        <w:keepNext/>
        <w:jc w:val="center"/>
      </w:pPr>
      <w:r w:rsidRPr="00476584">
        <w:rPr>
          <w:noProof/>
        </w:rPr>
        <w:lastRenderedPageBreak/>
        <w:drawing>
          <wp:inline distT="0" distB="0" distL="0" distR="0" wp14:anchorId="0358C56B" wp14:editId="06097935">
            <wp:extent cx="4191000" cy="5099050"/>
            <wp:effectExtent l="0" t="0" r="0" b="6350"/>
            <wp:docPr id="1051120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20719" name=""/>
                    <pic:cNvPicPr/>
                  </pic:nvPicPr>
                  <pic:blipFill>
                    <a:blip r:embed="rId15"/>
                    <a:stretch>
                      <a:fillRect/>
                    </a:stretch>
                  </pic:blipFill>
                  <pic:spPr>
                    <a:xfrm>
                      <a:off x="0" y="0"/>
                      <a:ext cx="4193394" cy="5101963"/>
                    </a:xfrm>
                    <a:prstGeom prst="rect">
                      <a:avLst/>
                    </a:prstGeom>
                  </pic:spPr>
                </pic:pic>
              </a:graphicData>
            </a:graphic>
          </wp:inline>
        </w:drawing>
      </w:r>
    </w:p>
    <w:p w14:paraId="0D83B365" w14:textId="6B802C72" w:rsidR="007D44AE" w:rsidRPr="0033297F" w:rsidRDefault="002E3FD1" w:rsidP="00033471">
      <w:pPr>
        <w:pStyle w:val="Caption"/>
        <w:jc w:val="center"/>
      </w:pPr>
      <w:r>
        <w:t xml:space="preserve">Figure </w:t>
      </w:r>
      <w:r>
        <w:fldChar w:fldCharType="begin"/>
      </w:r>
      <w:r>
        <w:instrText>SEQ Figure \* ARABIC</w:instrText>
      </w:r>
      <w:r>
        <w:fldChar w:fldCharType="separate"/>
      </w:r>
      <w:r w:rsidR="00D555E0">
        <w:rPr>
          <w:noProof/>
        </w:rPr>
        <w:t>1</w:t>
      </w:r>
      <w:r>
        <w:fldChar w:fldCharType="end"/>
      </w:r>
      <w:r w:rsidR="007D44AE" w:rsidRPr="0033297F">
        <w:t>: Overview Functional Safety Management (FSM)</w:t>
      </w:r>
    </w:p>
    <w:p w14:paraId="790CDD1A" w14:textId="6DF32407" w:rsidR="007D44AE" w:rsidRDefault="007D44AE" w:rsidP="004527D8">
      <w:pPr>
        <w:pStyle w:val="bulk0"/>
      </w:pPr>
      <w:r w:rsidRPr="0033297F">
        <w:t xml:space="preserve">Necessary documents will be made available to the client and </w:t>
      </w:r>
      <w:r w:rsidR="00476584">
        <w:t xml:space="preserve">other </w:t>
      </w:r>
      <w:r w:rsidR="00E10452" w:rsidRPr="0033297F">
        <w:t xml:space="preserve">documents </w:t>
      </w:r>
      <w:r w:rsidR="00476584">
        <w:t>may be considered</w:t>
      </w:r>
      <w:r w:rsidRPr="0033297F">
        <w:t xml:space="preserve"> Intellectual Property (IP) of </w:t>
      </w:r>
      <w:r w:rsidR="00CE1B47" w:rsidRPr="00491B9D">
        <w:rPr>
          <w:color w:val="EE0000"/>
        </w:rPr>
        <w:t>COMPANY</w:t>
      </w:r>
      <w:r w:rsidRPr="0033297F">
        <w:t>.</w:t>
      </w:r>
    </w:p>
    <w:p w14:paraId="03DAE07B" w14:textId="2F9AA370" w:rsidR="00657E25" w:rsidRDefault="00871101" w:rsidP="00657E25">
      <w:pPr>
        <w:pStyle w:val="List2"/>
      </w:pPr>
      <w:bookmarkStart w:id="14" w:name="_Toc222576117"/>
      <w:r>
        <w:t xml:space="preserve">Referenced </w:t>
      </w:r>
      <w:r w:rsidR="00657E25">
        <w:t>Standards</w:t>
      </w:r>
      <w:bookmarkEnd w:id="14"/>
      <w:r w:rsidR="00657E25">
        <w:t xml:space="preserve"> </w:t>
      </w:r>
    </w:p>
    <w:p w14:paraId="0A008566" w14:textId="72866A2A" w:rsidR="00466E44" w:rsidRDefault="00466E44" w:rsidP="00657E25">
      <w:pPr>
        <w:pStyle w:val="Bullet1"/>
      </w:pPr>
      <w:r>
        <w:t>IEC 61508 – Functional Safety</w:t>
      </w:r>
      <w:r w:rsidR="000D04A6">
        <w:t xml:space="preserve"> series of standards</w:t>
      </w:r>
    </w:p>
    <w:p w14:paraId="0C6A1F9F" w14:textId="2FDF9760" w:rsidR="00466E44" w:rsidRDefault="00466E44" w:rsidP="00657E25">
      <w:pPr>
        <w:pStyle w:val="Bullet1"/>
      </w:pPr>
      <w:r>
        <w:t>IEC 61511</w:t>
      </w:r>
      <w:r w:rsidR="0011105E">
        <w:t xml:space="preserve"> </w:t>
      </w:r>
      <w:r w:rsidR="008E3FED">
        <w:t>–</w:t>
      </w:r>
      <w:r w:rsidR="0011105E">
        <w:t xml:space="preserve"> </w:t>
      </w:r>
      <w:r w:rsidR="008E3FED">
        <w:t>functional safety in the process industry series of standards</w:t>
      </w:r>
    </w:p>
    <w:p w14:paraId="4661EDF3" w14:textId="75B719EA" w:rsidR="00657E25" w:rsidRDefault="00850765" w:rsidP="00657E25">
      <w:pPr>
        <w:pStyle w:val="Bullet1"/>
      </w:pPr>
      <w:r>
        <w:t>IEC 62381 – Automation System in the Process Industry – FAT, SAT, SIT</w:t>
      </w:r>
    </w:p>
    <w:p w14:paraId="734CC145" w14:textId="6C16512A" w:rsidR="00045119" w:rsidRPr="0033297F" w:rsidRDefault="002D3359" w:rsidP="00045119">
      <w:pPr>
        <w:pStyle w:val="List"/>
      </w:pPr>
      <w:bookmarkStart w:id="15" w:name="_Toc62636763"/>
      <w:bookmarkStart w:id="16" w:name="_Toc222576118"/>
      <w:bookmarkStart w:id="17" w:name="_Toc114222610"/>
      <w:bookmarkEnd w:id="0"/>
      <w:bookmarkEnd w:id="6"/>
      <w:bookmarkEnd w:id="7"/>
      <w:r w:rsidRPr="0033297F">
        <w:rPr>
          <w:caps w:val="0"/>
        </w:rPr>
        <w:lastRenderedPageBreak/>
        <w:t>FUNCTIONAL SAFETY MANAGEMENT (FSM)</w:t>
      </w:r>
      <w:bookmarkEnd w:id="15"/>
      <w:r w:rsidR="00923A12">
        <w:rPr>
          <w:caps w:val="0"/>
        </w:rPr>
        <w:t xml:space="preserve"> (CLAUSE 5)</w:t>
      </w:r>
      <w:bookmarkEnd w:id="16"/>
    </w:p>
    <w:p w14:paraId="629F5DCA" w14:textId="6F0325AF" w:rsidR="00045119" w:rsidRPr="0033297F" w:rsidRDefault="00045119" w:rsidP="00045119">
      <w:pPr>
        <w:pStyle w:val="List2"/>
      </w:pPr>
      <w:bookmarkStart w:id="18" w:name="_Toc62636764"/>
      <w:bookmarkStart w:id="19" w:name="_Toc222576119"/>
      <w:r w:rsidRPr="0033297F">
        <w:t xml:space="preserve">General </w:t>
      </w:r>
      <w:r w:rsidR="00875D55">
        <w:t>R</w:t>
      </w:r>
      <w:r w:rsidRPr="0033297F">
        <w:t>equirement</w:t>
      </w:r>
      <w:bookmarkEnd w:id="18"/>
      <w:r w:rsidR="00875D55">
        <w:t>s</w:t>
      </w:r>
      <w:bookmarkEnd w:id="19"/>
    </w:p>
    <w:p w14:paraId="2D68B8AB" w14:textId="0518E239" w:rsidR="00F45CCB" w:rsidRDefault="00F45CCB" w:rsidP="00D01F3D">
      <w:pPr>
        <w:pStyle w:val="bulk0"/>
      </w:pPr>
      <w:bookmarkStart w:id="20" w:name="_Toc486582155"/>
      <w:r>
        <w:t xml:space="preserve">There are various US laws from OSHA and EPA that require a safety system to be in legal compliance.  </w:t>
      </w:r>
      <w:r w:rsidR="002A7067">
        <w:t>Functional Safety via IEC 61511</w:t>
      </w:r>
      <w:r w:rsidR="00733BB9">
        <w:t xml:space="preserve"> is a method to meet this requirement.  </w:t>
      </w:r>
      <w:r w:rsidR="00795092">
        <w:t>The</w:t>
      </w:r>
      <w:r w:rsidR="007006C2">
        <w:t xml:space="preserve"> legals</w:t>
      </w:r>
      <w:r w:rsidR="00795092">
        <w:t xml:space="preserve"> specifics are beyond the scope of this document.</w:t>
      </w:r>
    </w:p>
    <w:p w14:paraId="5BD790B8" w14:textId="380F0702" w:rsidR="00045119" w:rsidRPr="0033297F" w:rsidRDefault="00CE1B47" w:rsidP="00D01F3D">
      <w:pPr>
        <w:pStyle w:val="bulk0"/>
      </w:pPr>
      <w:r w:rsidRPr="00491B9D">
        <w:rPr>
          <w:color w:val="EE0000"/>
        </w:rPr>
        <w:t>COMPANY</w:t>
      </w:r>
      <w:r w:rsidR="005F7784" w:rsidRPr="00491B9D">
        <w:rPr>
          <w:color w:val="EE0000"/>
        </w:rPr>
        <w:t>’</w:t>
      </w:r>
      <w:r w:rsidR="000D6C06" w:rsidRPr="00491B9D">
        <w:rPr>
          <w:color w:val="EE0000"/>
        </w:rPr>
        <w:t>s</w:t>
      </w:r>
      <w:r w:rsidR="00045119" w:rsidRPr="00491B9D">
        <w:rPr>
          <w:color w:val="EE0000"/>
        </w:rPr>
        <w:t xml:space="preserve"> </w:t>
      </w:r>
      <w:r w:rsidR="00045119" w:rsidRPr="0033297F">
        <w:t xml:space="preserve">FSM is considering state of the art engineering, processes, </w:t>
      </w:r>
      <w:r w:rsidR="00A3684B" w:rsidRPr="0033297F">
        <w:t>products,</w:t>
      </w:r>
      <w:r w:rsidR="00045119" w:rsidRPr="0033297F">
        <w:t xml:space="preserve"> and systems to protect people</w:t>
      </w:r>
      <w:r w:rsidR="0031754D">
        <w:t>,</w:t>
      </w:r>
      <w:r w:rsidR="00045119" w:rsidRPr="0033297F">
        <w:t xml:space="preserve"> </w:t>
      </w:r>
      <w:r w:rsidR="0026402B" w:rsidRPr="0033297F">
        <w:t>environment,</w:t>
      </w:r>
      <w:r w:rsidR="00045119" w:rsidRPr="0033297F">
        <w:t xml:space="preserve"> and assets. Managing and mitigating all identified risks in </w:t>
      </w:r>
      <w:r w:rsidR="00696850">
        <w:t>a</w:t>
      </w:r>
      <w:r w:rsidR="00045119" w:rsidRPr="0033297F">
        <w:t xml:space="preserve"> facility shall demonstrate that </w:t>
      </w:r>
      <w:r w:rsidRPr="00491B9D">
        <w:rPr>
          <w:color w:val="EE0000"/>
        </w:rPr>
        <w:t>COMPANY</w:t>
      </w:r>
      <w:r w:rsidR="00045119" w:rsidRPr="00491B9D">
        <w:rPr>
          <w:color w:val="EE0000"/>
        </w:rPr>
        <w:t xml:space="preserve"> </w:t>
      </w:r>
      <w:r w:rsidR="00045119" w:rsidRPr="0033297F">
        <w:t xml:space="preserve">has undertaken all reasonable steps </w:t>
      </w:r>
      <w:r w:rsidR="007A4D44" w:rsidRPr="0033297F">
        <w:t>to</w:t>
      </w:r>
      <w:r w:rsidR="00045119" w:rsidRPr="0033297F">
        <w:t xml:space="preserve"> reduce the residual risks to a tolerable level.</w:t>
      </w:r>
    </w:p>
    <w:p w14:paraId="4DAF2EA1" w14:textId="77C87615" w:rsidR="00045119" w:rsidRPr="0033297F" w:rsidRDefault="00045119" w:rsidP="00FF10D1">
      <w:pPr>
        <w:pStyle w:val="bulk0"/>
      </w:pPr>
      <w:r w:rsidRPr="0033297F">
        <w:t xml:space="preserve">The </w:t>
      </w:r>
      <w:r w:rsidR="00D9359D">
        <w:rPr>
          <w:i/>
          <w:iCs/>
        </w:rPr>
        <w:t>Role and Approval Matrix</w:t>
      </w:r>
      <w:r w:rsidRPr="0033297F">
        <w:t xml:space="preserve"> show</w:t>
      </w:r>
      <w:r w:rsidR="00D9359D">
        <w:t>s</w:t>
      </w:r>
      <w:r w:rsidRPr="0033297F">
        <w:t xml:space="preserve"> the necessity of a documented engineering process and </w:t>
      </w:r>
      <w:r w:rsidR="0026402B" w:rsidRPr="0033297F">
        <w:t>shows</w:t>
      </w:r>
      <w:r w:rsidRPr="0033297F">
        <w:t xml:space="preserve"> the compliance </w:t>
      </w:r>
      <w:r w:rsidR="0026402B" w:rsidRPr="0033297F">
        <w:t>with</w:t>
      </w:r>
      <w:r w:rsidRPr="0033297F">
        <w:t xml:space="preserve"> its relevant standards.</w:t>
      </w:r>
    </w:p>
    <w:p w14:paraId="2E39EB89" w14:textId="66C992F3" w:rsidR="00045119" w:rsidRPr="0033297F" w:rsidRDefault="00875D55" w:rsidP="00045119">
      <w:pPr>
        <w:pStyle w:val="List2"/>
      </w:pPr>
      <w:bookmarkStart w:id="21" w:name="_Toc62636765"/>
      <w:bookmarkStart w:id="22" w:name="_Toc222576120"/>
      <w:r w:rsidRPr="0033297F">
        <w:t>Organization</w:t>
      </w:r>
      <w:r>
        <w:t>al Structure and Titles</w:t>
      </w:r>
      <w:bookmarkEnd w:id="20"/>
      <w:bookmarkEnd w:id="21"/>
      <w:bookmarkEnd w:id="22"/>
    </w:p>
    <w:p w14:paraId="7F0DB451" w14:textId="0FB7C6B0" w:rsidR="00045119" w:rsidRPr="0033297F" w:rsidRDefault="00045119" w:rsidP="00557F0A">
      <w:pPr>
        <w:pStyle w:val="bulk0"/>
      </w:pPr>
      <w:r w:rsidRPr="0033297F">
        <w:t xml:space="preserve">The table below shows a brief overview about the </w:t>
      </w:r>
      <w:r w:rsidR="00990F9C">
        <w:t>main roles in FSM</w:t>
      </w:r>
      <w:r w:rsidR="00AD0D95">
        <w:t xml:space="preserve">. </w:t>
      </w:r>
      <w:r w:rsidR="003570D3">
        <w:t xml:space="preserve">This links to the </w:t>
      </w:r>
      <w:r w:rsidR="00D9359D">
        <w:rPr>
          <w:i/>
          <w:iCs/>
        </w:rPr>
        <w:t>Role and Approval Matrix</w:t>
      </w:r>
      <w:r w:rsidR="00D9359D">
        <w:t xml:space="preserve"> </w:t>
      </w:r>
      <w:r w:rsidR="003570D3">
        <w:t xml:space="preserve">and </w:t>
      </w:r>
      <w:r w:rsidR="007F197E">
        <w:t xml:space="preserve">the </w:t>
      </w:r>
      <w:r w:rsidR="007F197E" w:rsidRPr="00D9359D">
        <w:rPr>
          <w:i/>
          <w:iCs/>
        </w:rPr>
        <w:t>Competency Matrix</w:t>
      </w:r>
      <w:r w:rsidR="003570D3">
        <w:t>.</w:t>
      </w:r>
    </w:p>
    <w:tbl>
      <w:tblPr>
        <w:tblStyle w:val="TableGrid"/>
        <w:tblW w:w="8686" w:type="dxa"/>
        <w:tblInd w:w="720" w:type="dxa"/>
        <w:tblCellMar>
          <w:top w:w="57" w:type="dxa"/>
          <w:left w:w="57" w:type="dxa"/>
          <w:bottom w:w="57" w:type="dxa"/>
          <w:right w:w="57" w:type="dxa"/>
        </w:tblCellMar>
        <w:tblLook w:val="05E0" w:firstRow="1" w:lastRow="1" w:firstColumn="1" w:lastColumn="1" w:noHBand="0" w:noVBand="1"/>
      </w:tblPr>
      <w:tblGrid>
        <w:gridCol w:w="2610"/>
        <w:gridCol w:w="6076"/>
      </w:tblGrid>
      <w:tr w:rsidR="00045119" w:rsidRPr="0033297F" w14:paraId="5A1C1D70" w14:textId="77777777" w:rsidTr="00E412C9">
        <w:trPr>
          <w:cantSplit/>
          <w:tblHeader/>
        </w:trPr>
        <w:tc>
          <w:tcPr>
            <w:tcW w:w="8686" w:type="dxa"/>
            <w:gridSpan w:val="2"/>
            <w:tcBorders>
              <w:top w:val="nil"/>
              <w:left w:val="nil"/>
              <w:bottom w:val="single" w:sz="4" w:space="0" w:color="auto"/>
              <w:right w:val="nil"/>
            </w:tcBorders>
          </w:tcPr>
          <w:p w14:paraId="4BCB878E" w14:textId="7E1170BE" w:rsidR="00045119" w:rsidRPr="0033297F" w:rsidRDefault="00045119" w:rsidP="002F78B9">
            <w:pPr>
              <w:pStyle w:val="Caption"/>
            </w:pPr>
            <w:r w:rsidRPr="0033297F">
              <w:t xml:space="preserve">Table </w:t>
            </w:r>
            <w:r>
              <w:fldChar w:fldCharType="begin"/>
            </w:r>
            <w:r>
              <w:instrText>SEQ Table \* ARABIC</w:instrText>
            </w:r>
            <w:r>
              <w:fldChar w:fldCharType="separate"/>
            </w:r>
            <w:r w:rsidR="00D555E0">
              <w:rPr>
                <w:noProof/>
              </w:rPr>
              <w:t>1</w:t>
            </w:r>
            <w:r>
              <w:fldChar w:fldCharType="end"/>
            </w:r>
            <w:r w:rsidRPr="0033297F">
              <w:t xml:space="preserve">: </w:t>
            </w:r>
            <w:r w:rsidR="00CE1B47" w:rsidRPr="00491B9D">
              <w:rPr>
                <w:color w:val="EE0000"/>
              </w:rPr>
              <w:t>COMPANY</w:t>
            </w:r>
            <w:r w:rsidRPr="00491B9D">
              <w:rPr>
                <w:color w:val="EE0000"/>
              </w:rPr>
              <w:t xml:space="preserve"> </w:t>
            </w:r>
            <w:r w:rsidR="003570D3">
              <w:t>FSM Positions</w:t>
            </w:r>
            <w:r w:rsidRPr="0033297F">
              <w:t xml:space="preserve"> </w:t>
            </w:r>
          </w:p>
        </w:tc>
      </w:tr>
      <w:tr w:rsidR="00045119" w:rsidRPr="0033297F" w14:paraId="41A7992D" w14:textId="77777777" w:rsidTr="00CD74F4">
        <w:trPr>
          <w:cantSplit/>
          <w:tblHeader/>
        </w:trPr>
        <w:tc>
          <w:tcPr>
            <w:tcW w:w="2610" w:type="dxa"/>
            <w:tcBorders>
              <w:bottom w:val="single" w:sz="4" w:space="0" w:color="auto"/>
            </w:tcBorders>
            <w:shd w:val="clear" w:color="auto" w:fill="E0E0E0"/>
          </w:tcPr>
          <w:p w14:paraId="03A23D24" w14:textId="317855CA" w:rsidR="00045119" w:rsidRPr="0033297F" w:rsidRDefault="00045119" w:rsidP="00045119">
            <w:pPr>
              <w:rPr>
                <w:b/>
              </w:rPr>
            </w:pPr>
            <w:r w:rsidRPr="0033297F">
              <w:rPr>
                <w:b/>
              </w:rPr>
              <w:t>Abbreviation</w:t>
            </w:r>
          </w:p>
        </w:tc>
        <w:tc>
          <w:tcPr>
            <w:tcW w:w="6076" w:type="dxa"/>
            <w:tcBorders>
              <w:bottom w:val="single" w:sz="4" w:space="0" w:color="auto"/>
            </w:tcBorders>
            <w:shd w:val="clear" w:color="auto" w:fill="E0E0E0"/>
          </w:tcPr>
          <w:p w14:paraId="02102D54" w14:textId="77777777" w:rsidR="00045119" w:rsidRPr="0033297F" w:rsidRDefault="00045119" w:rsidP="00045119">
            <w:pPr>
              <w:rPr>
                <w:b/>
              </w:rPr>
            </w:pPr>
            <w:r w:rsidRPr="0033297F">
              <w:rPr>
                <w:b/>
              </w:rPr>
              <w:t>Full expression</w:t>
            </w:r>
          </w:p>
        </w:tc>
      </w:tr>
      <w:tr w:rsidR="00F47621" w:rsidRPr="0033297F" w14:paraId="06F15FB5"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549F3D77" w14:textId="24D3A9B1" w:rsidR="00F47621" w:rsidRDefault="00F47621" w:rsidP="00045119">
            <w:r>
              <w:t>PM</w:t>
            </w:r>
          </w:p>
        </w:tc>
        <w:tc>
          <w:tcPr>
            <w:tcW w:w="6076" w:type="dxa"/>
            <w:vAlign w:val="center"/>
          </w:tcPr>
          <w:p w14:paraId="7C05D60B" w14:textId="7CDFB418" w:rsidR="00F47621" w:rsidRDefault="00F47621" w:rsidP="00045119">
            <w:r>
              <w:t>Project Manager</w:t>
            </w:r>
          </w:p>
        </w:tc>
      </w:tr>
      <w:tr w:rsidR="00045119" w:rsidRPr="0033297F" w14:paraId="1CE4C9C6"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8E6010F" w14:textId="5751BC8E" w:rsidR="00045119" w:rsidRPr="0033297F" w:rsidRDefault="004E0349" w:rsidP="00045119">
            <w:r>
              <w:t>P</w:t>
            </w:r>
            <w:r w:rsidR="00CE1B47">
              <w:t>r</w:t>
            </w:r>
            <w:r>
              <w:t>E</w:t>
            </w:r>
          </w:p>
        </w:tc>
        <w:tc>
          <w:tcPr>
            <w:tcW w:w="6076" w:type="dxa"/>
            <w:vAlign w:val="center"/>
          </w:tcPr>
          <w:p w14:paraId="5AC39981" w14:textId="53C87121" w:rsidR="00045119" w:rsidRPr="0033297F" w:rsidRDefault="00B73AE3" w:rsidP="00045119">
            <w:r>
              <w:t>Project Engineer</w:t>
            </w:r>
          </w:p>
        </w:tc>
      </w:tr>
      <w:tr w:rsidR="005076C2" w:rsidRPr="0033297F" w14:paraId="41F52A39"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706568D1" w14:textId="77777777" w:rsidR="005076C2" w:rsidRPr="0033297F" w:rsidRDefault="005076C2" w:rsidP="00045119">
            <w:r w:rsidRPr="0033297F">
              <w:t>FS</w:t>
            </w:r>
            <w:r>
              <w:t>CP</w:t>
            </w:r>
          </w:p>
        </w:tc>
        <w:tc>
          <w:tcPr>
            <w:tcW w:w="6076" w:type="dxa"/>
            <w:vAlign w:val="center"/>
          </w:tcPr>
          <w:p w14:paraId="7D730E36" w14:textId="77777777" w:rsidR="005076C2" w:rsidRPr="0033297F" w:rsidRDefault="005076C2" w:rsidP="00045119">
            <w:r w:rsidRPr="0033297F">
              <w:t xml:space="preserve">Functional Safety </w:t>
            </w:r>
            <w:r>
              <w:t>Competent Person</w:t>
            </w:r>
          </w:p>
        </w:tc>
      </w:tr>
      <w:tr w:rsidR="008F0FA4" w:rsidRPr="0033297F" w14:paraId="0E98B412"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634FB30" w14:textId="1CB5F6A3" w:rsidR="008F0FA4" w:rsidRDefault="008F0FA4" w:rsidP="00045119">
            <w:r>
              <w:t>ME</w:t>
            </w:r>
          </w:p>
        </w:tc>
        <w:tc>
          <w:tcPr>
            <w:tcW w:w="6076" w:type="dxa"/>
            <w:vAlign w:val="center"/>
          </w:tcPr>
          <w:p w14:paraId="19954585" w14:textId="5D6D232B" w:rsidR="008F0FA4" w:rsidRDefault="008F0FA4" w:rsidP="00045119">
            <w:r>
              <w:t>Mechanical Engineer</w:t>
            </w:r>
          </w:p>
        </w:tc>
      </w:tr>
      <w:tr w:rsidR="000C1424" w:rsidRPr="0033297F" w14:paraId="68D7D5A6"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105E23F" w14:textId="77777777" w:rsidR="000C1424" w:rsidRPr="0033297F" w:rsidRDefault="000C1424" w:rsidP="00045119">
            <w:r w:rsidRPr="0033297F">
              <w:t>LPREN</w:t>
            </w:r>
          </w:p>
        </w:tc>
        <w:tc>
          <w:tcPr>
            <w:tcW w:w="6076" w:type="dxa"/>
            <w:vAlign w:val="center"/>
          </w:tcPr>
          <w:p w14:paraId="39C5804D" w14:textId="77777777" w:rsidR="000C1424" w:rsidRPr="0033297F" w:rsidRDefault="000C1424" w:rsidP="00045119">
            <w:r w:rsidRPr="0033297F">
              <w:t>Lead Process Engineer</w:t>
            </w:r>
          </w:p>
        </w:tc>
      </w:tr>
      <w:tr w:rsidR="00045119" w:rsidRPr="0033297F" w14:paraId="3A4F55F2"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3F0E7DF1" w14:textId="3FFA557C" w:rsidR="00045119" w:rsidRPr="0033297F" w:rsidRDefault="005C7ACD" w:rsidP="00045119">
            <w:r>
              <w:t>PREN</w:t>
            </w:r>
          </w:p>
        </w:tc>
        <w:tc>
          <w:tcPr>
            <w:tcW w:w="6076" w:type="dxa"/>
            <w:vAlign w:val="center"/>
          </w:tcPr>
          <w:p w14:paraId="2A026E54" w14:textId="1E8E87F5" w:rsidR="00045119" w:rsidRPr="0033297F" w:rsidRDefault="00D104D1" w:rsidP="00045119">
            <w:r>
              <w:t>Process</w:t>
            </w:r>
            <w:r w:rsidR="00FF3952">
              <w:t xml:space="preserve"> Engineer</w:t>
            </w:r>
          </w:p>
        </w:tc>
      </w:tr>
      <w:tr w:rsidR="00045119" w:rsidRPr="0033297F" w14:paraId="4A3B676E"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2D20D0B7" w14:textId="666C50F1" w:rsidR="00045119" w:rsidRPr="0033297F" w:rsidRDefault="00B8153D" w:rsidP="00045119">
            <w:r>
              <w:t>LEICE</w:t>
            </w:r>
          </w:p>
        </w:tc>
        <w:tc>
          <w:tcPr>
            <w:tcW w:w="6076" w:type="dxa"/>
            <w:vAlign w:val="center"/>
          </w:tcPr>
          <w:p w14:paraId="5EF3CE3A" w14:textId="649CECE6" w:rsidR="00045119" w:rsidRPr="0033297F" w:rsidRDefault="00B8153D" w:rsidP="00045119">
            <w:r>
              <w:t xml:space="preserve">Lead </w:t>
            </w:r>
            <w:r w:rsidR="00E17DFC">
              <w:t xml:space="preserve">EIC </w:t>
            </w:r>
            <w:r>
              <w:t>Engineer</w:t>
            </w:r>
          </w:p>
        </w:tc>
      </w:tr>
      <w:tr w:rsidR="000B18F1" w:rsidRPr="0033297F" w14:paraId="0D42F0AF"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0DD309EF" w14:textId="77777777" w:rsidR="000B18F1" w:rsidRPr="0033297F" w:rsidRDefault="000B18F1" w:rsidP="00045119">
            <w:r>
              <w:t>EICE</w:t>
            </w:r>
          </w:p>
        </w:tc>
        <w:tc>
          <w:tcPr>
            <w:tcW w:w="6076" w:type="dxa"/>
            <w:vAlign w:val="center"/>
          </w:tcPr>
          <w:p w14:paraId="7430C002" w14:textId="77777777" w:rsidR="000B18F1" w:rsidRPr="0033297F" w:rsidRDefault="000B18F1" w:rsidP="00045119">
            <w:r>
              <w:t>EIC Engineer</w:t>
            </w:r>
          </w:p>
        </w:tc>
      </w:tr>
      <w:tr w:rsidR="00045119" w:rsidRPr="0033297F" w14:paraId="180669CB"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63FBB110" w14:textId="51F6E75C" w:rsidR="00045119" w:rsidRPr="0033297F" w:rsidRDefault="0064234B" w:rsidP="00045119">
            <w:r>
              <w:t>EICD</w:t>
            </w:r>
          </w:p>
        </w:tc>
        <w:tc>
          <w:tcPr>
            <w:tcW w:w="6076" w:type="dxa"/>
            <w:vAlign w:val="center"/>
          </w:tcPr>
          <w:p w14:paraId="49C4A54D" w14:textId="7339139C" w:rsidR="00045119" w:rsidRPr="0033297F" w:rsidRDefault="00E17DFC" w:rsidP="00045119">
            <w:r>
              <w:t xml:space="preserve">EIC </w:t>
            </w:r>
            <w:r w:rsidR="00BA6AC3">
              <w:t>Designer</w:t>
            </w:r>
          </w:p>
        </w:tc>
      </w:tr>
      <w:tr w:rsidR="003D3673" w:rsidRPr="0033297F" w14:paraId="4DE68267"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29A7DED1" w14:textId="68F4663A" w:rsidR="003D3673" w:rsidRDefault="003D3673" w:rsidP="00045119">
            <w:r>
              <w:t>EICSE</w:t>
            </w:r>
          </w:p>
        </w:tc>
        <w:tc>
          <w:tcPr>
            <w:tcW w:w="6076" w:type="dxa"/>
            <w:vAlign w:val="center"/>
          </w:tcPr>
          <w:p w14:paraId="281BCF25" w14:textId="089C660A" w:rsidR="003D3673" w:rsidDel="00E17DFC" w:rsidRDefault="003D3673" w:rsidP="00045119">
            <w:r>
              <w:t>EIC Softwar</w:t>
            </w:r>
            <w:r w:rsidR="00CF40A4">
              <w:t>e</w:t>
            </w:r>
            <w:r>
              <w:t xml:space="preserve"> Engineer (aka “programmer”)</w:t>
            </w:r>
          </w:p>
        </w:tc>
      </w:tr>
      <w:tr w:rsidR="002517F6" w:rsidRPr="0033297F" w14:paraId="7E628A29"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06214219" w14:textId="77777777" w:rsidR="002517F6" w:rsidRPr="0033297F" w:rsidRDefault="002517F6" w:rsidP="00045119">
            <w:r>
              <w:t>COM</w:t>
            </w:r>
          </w:p>
        </w:tc>
        <w:tc>
          <w:tcPr>
            <w:tcW w:w="6076" w:type="dxa"/>
            <w:vAlign w:val="center"/>
          </w:tcPr>
          <w:p w14:paraId="44F176AC" w14:textId="082710BD" w:rsidR="002517F6" w:rsidRPr="0033297F" w:rsidRDefault="002517F6" w:rsidP="00045119">
            <w:r>
              <w:t xml:space="preserve">Commissioning </w:t>
            </w:r>
            <w:r w:rsidR="003C0450">
              <w:t xml:space="preserve">Engineer or </w:t>
            </w:r>
            <w:r>
              <w:t>Manager</w:t>
            </w:r>
          </w:p>
        </w:tc>
      </w:tr>
      <w:tr w:rsidR="00955C52" w:rsidRPr="0033297F" w14:paraId="38E12176" w14:textId="77777777" w:rsidTr="00CD74F4">
        <w:tblPrEx>
          <w:tblCellMar>
            <w:top w:w="0" w:type="dxa"/>
            <w:left w:w="108" w:type="dxa"/>
            <w:bottom w:w="0" w:type="dxa"/>
            <w:right w:w="108" w:type="dxa"/>
          </w:tblCellMar>
          <w:tblLook w:val="04A0" w:firstRow="1" w:lastRow="0" w:firstColumn="1" w:lastColumn="0" w:noHBand="0" w:noVBand="1"/>
        </w:tblPrEx>
        <w:trPr>
          <w:cantSplit/>
          <w:trHeight w:val="264"/>
        </w:trPr>
        <w:tc>
          <w:tcPr>
            <w:tcW w:w="2610" w:type="dxa"/>
            <w:noWrap/>
            <w:vAlign w:val="center"/>
          </w:tcPr>
          <w:p w14:paraId="40A829F0" w14:textId="0F0CC464" w:rsidR="00955C52" w:rsidRPr="0033297F" w:rsidRDefault="00955C52" w:rsidP="00045119">
            <w:r w:rsidRPr="0033297F">
              <w:t>Approver</w:t>
            </w:r>
          </w:p>
        </w:tc>
        <w:tc>
          <w:tcPr>
            <w:tcW w:w="6076" w:type="dxa"/>
            <w:vAlign w:val="center"/>
          </w:tcPr>
          <w:p w14:paraId="17B90568" w14:textId="7D0B1979" w:rsidR="001A0C51" w:rsidRDefault="00C96D62" w:rsidP="00045119">
            <w:r>
              <w:t>Engineer who is c</w:t>
            </w:r>
            <w:r w:rsidR="00955C52" w:rsidRPr="0033297F">
              <w:t>ertified</w:t>
            </w:r>
            <w:r>
              <w:t xml:space="preserve"> </w:t>
            </w:r>
            <w:r w:rsidR="001A0C51">
              <w:t>i</w:t>
            </w:r>
            <w:r>
              <w:t>n</w:t>
            </w:r>
            <w:r w:rsidR="00955C52" w:rsidRPr="0033297F">
              <w:t xml:space="preserve"> F</w:t>
            </w:r>
            <w:r>
              <w:t xml:space="preserve">unctional </w:t>
            </w:r>
            <w:r w:rsidR="00955C52" w:rsidRPr="0033297F">
              <w:t>S</w:t>
            </w:r>
            <w:r>
              <w:t xml:space="preserve">afety.  </w:t>
            </w:r>
            <w:r w:rsidR="002A00E3">
              <w:t>Such as Exida (</w:t>
            </w:r>
            <w:r w:rsidR="005229D3">
              <w:t>CFSP or CFSE), TUV (FSEr)</w:t>
            </w:r>
            <w:r w:rsidR="001A0C51">
              <w:t xml:space="preserve">, or UL (CFSP).  </w:t>
            </w:r>
          </w:p>
          <w:p w14:paraId="00A83A6B" w14:textId="76BCEFBB" w:rsidR="001A0C51" w:rsidRDefault="00E412C9" w:rsidP="00045119">
            <w:r>
              <w:t>Shall be i</w:t>
            </w:r>
            <w:r w:rsidR="001A0C51">
              <w:t>ndependent from the main engineer team.</w:t>
            </w:r>
          </w:p>
          <w:p w14:paraId="0E5DA073" w14:textId="2EA54B08" w:rsidR="00955C52" w:rsidRPr="0033297F" w:rsidRDefault="00955C52" w:rsidP="00045119">
            <w:r w:rsidRPr="0033297F">
              <w:t>Responsible for Process Safety</w:t>
            </w:r>
          </w:p>
        </w:tc>
      </w:tr>
    </w:tbl>
    <w:p w14:paraId="7933167A" w14:textId="60743380" w:rsidR="00045119" w:rsidRPr="0033297F" w:rsidRDefault="006B7499" w:rsidP="00FD0A1F">
      <w:pPr>
        <w:pStyle w:val="bulk0"/>
      </w:pPr>
      <w:r>
        <w:t xml:space="preserve">Any document assigned to </w:t>
      </w:r>
      <w:r w:rsidR="005E517A">
        <w:t>an EIC</w:t>
      </w:r>
      <w:r w:rsidR="00FD0A1F">
        <w:t xml:space="preserve"> or PREN could be performed by the lead</w:t>
      </w:r>
      <w:r w:rsidR="001B5652">
        <w:t>.</w:t>
      </w:r>
      <w:r w:rsidR="00143784">
        <w:t xml:space="preserve"> Note the “Approver” must stay independent of the main design</w:t>
      </w:r>
    </w:p>
    <w:p w14:paraId="655FEACD" w14:textId="2752D9A8" w:rsidR="00045119" w:rsidRPr="0033297F" w:rsidRDefault="00045119" w:rsidP="00045119"/>
    <w:p w14:paraId="2BBF9FA1" w14:textId="77777777" w:rsidR="00045119" w:rsidRPr="0033297F" w:rsidRDefault="00045119" w:rsidP="00FD2042">
      <w:pPr>
        <w:pStyle w:val="List3"/>
      </w:pPr>
      <w:bookmarkStart w:id="23" w:name="_Toc62636766"/>
      <w:r w:rsidRPr="0033297F">
        <w:lastRenderedPageBreak/>
        <w:t>Minimum level of independence and approval process</w:t>
      </w:r>
      <w:bookmarkEnd w:id="23"/>
    </w:p>
    <w:p w14:paraId="715B9F34" w14:textId="343B3B12" w:rsidR="00045119" w:rsidRPr="0033297F" w:rsidRDefault="00045119" w:rsidP="00D01F3D">
      <w:pPr>
        <w:pStyle w:val="bulk0"/>
      </w:pPr>
      <w:r w:rsidRPr="0033297F">
        <w:t xml:space="preserve">The minimum levels of independence of those carrying out </w:t>
      </w:r>
      <w:r w:rsidR="0031754D" w:rsidRPr="0033297F">
        <w:t>an</w:t>
      </w:r>
      <w:r w:rsidRPr="0033297F">
        <w:t xml:space="preserve"> </w:t>
      </w:r>
      <w:r w:rsidR="00CD4317">
        <w:t>FSA</w:t>
      </w:r>
      <w:r w:rsidRPr="0033297F">
        <w:t xml:space="preserve"> shall be as specified in the table below (</w:t>
      </w:r>
      <w:r w:rsidR="00050F7E">
        <w:t>r</w:t>
      </w:r>
      <w:r w:rsidR="00050F7E" w:rsidRPr="0033297F">
        <w:t xml:space="preserve">eference </w:t>
      </w:r>
      <w:r w:rsidRPr="0033297F">
        <w:t xml:space="preserve">is made </w:t>
      </w:r>
      <w:r w:rsidR="00050F7E">
        <w:t>from</w:t>
      </w:r>
      <w:r w:rsidRPr="0033297F">
        <w:t xml:space="preserve"> IEC 61508</w:t>
      </w:r>
      <w:r w:rsidR="00CD4317">
        <w:t>-1</w:t>
      </w:r>
      <w:r w:rsidRPr="0033297F">
        <w:t xml:space="preserve">, </w:t>
      </w:r>
      <w:r w:rsidR="00CE03F4">
        <w:t>§</w:t>
      </w:r>
      <w:r w:rsidRPr="0033297F">
        <w:t xml:space="preserve">8.2.18, Table 5). </w:t>
      </w:r>
      <w:r w:rsidR="007A4D44" w:rsidRPr="0033297F">
        <w:t>To</w:t>
      </w:r>
      <w:r w:rsidRPr="0033297F">
        <w:t xml:space="preserve"> simplify the philosophy of independence, this table is applicable for all safety life cycle phases in the project and shall also be reflected in the </w:t>
      </w:r>
      <w:r w:rsidR="00D9359D">
        <w:rPr>
          <w:i/>
          <w:iCs/>
        </w:rPr>
        <w:t>Role and Approval Matrix</w:t>
      </w:r>
      <w:r w:rsidR="00AD0D95" w:rsidRPr="0033297F">
        <w:t>.</w:t>
      </w:r>
    </w:p>
    <w:p w14:paraId="62F7852D" w14:textId="77777777" w:rsidR="00045119" w:rsidRPr="0033297F" w:rsidRDefault="00045119" w:rsidP="00C94226">
      <w:pPr>
        <w:ind w:left="810"/>
      </w:pPr>
      <w:r w:rsidRPr="0033297F">
        <w:rPr>
          <w:noProof/>
        </w:rPr>
        <w:drawing>
          <wp:inline distT="0" distB="0" distL="0" distR="0" wp14:anchorId="223FD5BE" wp14:editId="05F79572">
            <wp:extent cx="5001657" cy="1484119"/>
            <wp:effectExtent l="0" t="0" r="889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003054" cy="1484534"/>
                    </a:xfrm>
                    <a:prstGeom prst="rect">
                      <a:avLst/>
                    </a:prstGeom>
                  </pic:spPr>
                </pic:pic>
              </a:graphicData>
            </a:graphic>
          </wp:inline>
        </w:drawing>
      </w:r>
    </w:p>
    <w:p w14:paraId="4CBCEFC8" w14:textId="05967E2A" w:rsidR="00045119" w:rsidRPr="0033297F" w:rsidRDefault="00045119" w:rsidP="00050F7E">
      <w:pPr>
        <w:pStyle w:val="bulk0"/>
      </w:pPr>
      <w:bookmarkStart w:id="24" w:name="_Hlk25232177"/>
      <w:r w:rsidRPr="0033297F">
        <w:t xml:space="preserve">Several </w:t>
      </w:r>
      <w:r w:rsidR="0031754D" w:rsidRPr="0033297F">
        <w:t>SIFs</w:t>
      </w:r>
      <w:r w:rsidRPr="0033297F">
        <w:t xml:space="preserve"> are part of the entire SIS. </w:t>
      </w:r>
      <w:r w:rsidR="002B6316" w:rsidRPr="0033297F">
        <w:t>Every</w:t>
      </w:r>
      <w:r w:rsidRPr="0033297F">
        <w:t xml:space="preserve"> SIF will be individually assessed based on the table above. In case of one SIF subsystem has been delivered in the past for more than three times, </w:t>
      </w:r>
      <w:r w:rsidR="00CE1B47" w:rsidRPr="00AB48BE">
        <w:rPr>
          <w:color w:val="EE0000"/>
        </w:rPr>
        <w:t>COMPANY</w:t>
      </w:r>
      <w:r w:rsidR="00A0325E">
        <w:rPr>
          <w:color w:val="EE0000"/>
        </w:rPr>
        <w:t xml:space="preserve"> applies X1 which it</w:t>
      </w:r>
      <w:r w:rsidRPr="00AB48BE">
        <w:rPr>
          <w:color w:val="EE0000"/>
        </w:rPr>
        <w:t xml:space="preserve"> </w:t>
      </w:r>
      <w:r w:rsidRPr="0033297F">
        <w:t xml:space="preserve">considers one “independent person” appropriate for approval of FSA Stage 1+2 and therefore X1 as appropriate. In case </w:t>
      </w:r>
      <w:r w:rsidRPr="00557F0A">
        <w:t>of new products and/or systems</w:t>
      </w:r>
      <w:r w:rsidRPr="0033297F">
        <w:t xml:space="preserve"> and if one of the following conditions are met: </w:t>
      </w:r>
    </w:p>
    <w:p w14:paraId="07479CBC" w14:textId="659169E2" w:rsidR="00045119" w:rsidRPr="0033297F" w:rsidRDefault="00045119" w:rsidP="00D979B7">
      <w:pPr>
        <w:pStyle w:val="Bullet1"/>
      </w:pPr>
      <w:r w:rsidRPr="0033297F">
        <w:t>lack of previous experience with a similar design</w:t>
      </w:r>
    </w:p>
    <w:p w14:paraId="615479F0" w14:textId="1697E928" w:rsidR="00045119" w:rsidRPr="0033297F" w:rsidRDefault="00045119" w:rsidP="00D979B7">
      <w:pPr>
        <w:pStyle w:val="Bullet1"/>
      </w:pPr>
      <w:r w:rsidRPr="0033297F">
        <w:t>greater degree of complexity</w:t>
      </w:r>
    </w:p>
    <w:p w14:paraId="00D6DB63" w14:textId="5CD86624" w:rsidR="00045119" w:rsidRPr="0033297F" w:rsidRDefault="00045119" w:rsidP="00D979B7">
      <w:pPr>
        <w:pStyle w:val="Bullet1"/>
      </w:pPr>
      <w:r w:rsidRPr="0033297F">
        <w:t>greater degree of novelty of design</w:t>
      </w:r>
    </w:p>
    <w:p w14:paraId="4DAB075B" w14:textId="74D35F46" w:rsidR="00045119" w:rsidRPr="0033297F" w:rsidRDefault="00045119" w:rsidP="00D979B7">
      <w:pPr>
        <w:pStyle w:val="Bullet1"/>
      </w:pPr>
      <w:r w:rsidRPr="0033297F">
        <w:t>greater degree of novelty of technology</w:t>
      </w:r>
    </w:p>
    <w:p w14:paraId="35461636" w14:textId="6BFAE55B" w:rsidR="00045119" w:rsidRPr="0033297F" w:rsidRDefault="00045119" w:rsidP="00D979B7">
      <w:pPr>
        <w:pStyle w:val="Bullet1"/>
      </w:pPr>
      <w:r w:rsidRPr="0033297F">
        <w:t>special or unusual contractual requirements</w:t>
      </w:r>
    </w:p>
    <w:p w14:paraId="5CCEE6FD" w14:textId="133DC7AD" w:rsidR="00045119" w:rsidRPr="0033297F" w:rsidRDefault="00045119" w:rsidP="00D979B7">
      <w:pPr>
        <w:pStyle w:val="Bullet1"/>
      </w:pPr>
      <w:r w:rsidRPr="0033297F">
        <w:t>special or unusual client requirements</w:t>
      </w:r>
    </w:p>
    <w:p w14:paraId="08805BCB" w14:textId="77777777" w:rsidR="00045119" w:rsidRPr="0033297F" w:rsidRDefault="00045119" w:rsidP="00D979B7">
      <w:pPr>
        <w:pStyle w:val="Bullet1"/>
      </w:pPr>
      <w:r w:rsidRPr="0033297F">
        <w:t>existing (experienced system as per X1) is partially modified</w:t>
      </w:r>
    </w:p>
    <w:p w14:paraId="3F4E3318" w14:textId="30E2EA58" w:rsidR="00045119" w:rsidRPr="0033297F" w:rsidRDefault="00AB48BE" w:rsidP="00AC0806">
      <w:pPr>
        <w:pStyle w:val="bulk0"/>
      </w:pPr>
      <w:r>
        <w:t>T</w:t>
      </w:r>
      <w:r w:rsidR="00045119" w:rsidRPr="0033297F">
        <w:t xml:space="preserve">hen </w:t>
      </w:r>
      <w:r w:rsidR="00CE1B47">
        <w:t>COMPANY</w:t>
      </w:r>
      <w:r w:rsidR="00045119" w:rsidRPr="0033297F">
        <w:t xml:space="preserve"> will set up the organization chart with two “independent person” and from “different departments” </w:t>
      </w:r>
      <w:r w:rsidR="002B6316" w:rsidRPr="0033297F">
        <w:t>to</w:t>
      </w:r>
      <w:r w:rsidR="00045119" w:rsidRPr="0033297F">
        <w:t xml:space="preserve"> guarantee a proper and detailed quality/design review. </w:t>
      </w:r>
    </w:p>
    <w:p w14:paraId="5BBECF85" w14:textId="77CFDF74" w:rsidR="00045119" w:rsidRPr="00D9359D" w:rsidRDefault="00045119" w:rsidP="00D9359D">
      <w:pPr>
        <w:pStyle w:val="List4"/>
      </w:pPr>
      <w:bookmarkStart w:id="25" w:name="_Toc62636767"/>
      <w:bookmarkEnd w:id="24"/>
      <w:r w:rsidRPr="00D9359D">
        <w:t>Approval process</w:t>
      </w:r>
      <w:r w:rsidR="00D9359D" w:rsidRPr="00D9359D">
        <w:t xml:space="preserve"> – the </w:t>
      </w:r>
      <w:r w:rsidR="00D9359D" w:rsidRPr="00D9359D">
        <w:rPr>
          <w:i/>
          <w:iCs/>
        </w:rPr>
        <w:t xml:space="preserve">Role and Approval Matrix </w:t>
      </w:r>
      <w:bookmarkStart w:id="26" w:name="_Hlk25232199"/>
      <w:bookmarkEnd w:id="25"/>
      <w:r w:rsidRPr="00D9359D">
        <w:t>indicates throughout all safety life cycle phases:</w:t>
      </w:r>
    </w:p>
    <w:p w14:paraId="422C07E5" w14:textId="77777777" w:rsidR="00045119" w:rsidRPr="00D9359D" w:rsidRDefault="00045119" w:rsidP="00D979B7">
      <w:pPr>
        <w:pStyle w:val="Bullet1"/>
      </w:pPr>
      <w:r w:rsidRPr="00D9359D">
        <w:t>who does what and in which sequence?</w:t>
      </w:r>
    </w:p>
    <w:p w14:paraId="2E37A938" w14:textId="5CA3B63F" w:rsidR="00045119" w:rsidRPr="00D9359D" w:rsidRDefault="00045119" w:rsidP="00D979B7">
      <w:pPr>
        <w:pStyle w:val="Bullet1"/>
      </w:pPr>
      <w:r w:rsidRPr="00D9359D">
        <w:t>who approve</w:t>
      </w:r>
      <w:r w:rsidR="00143784">
        <w:t>s</w:t>
      </w:r>
      <w:r w:rsidRPr="00D9359D">
        <w:t xml:space="preserve"> the actual step (approval process)</w:t>
      </w:r>
    </w:p>
    <w:p w14:paraId="286398B2" w14:textId="64CEA9CE" w:rsidR="00045119" w:rsidRPr="00D9359D" w:rsidRDefault="00045119" w:rsidP="00D979B7">
      <w:pPr>
        <w:pStyle w:val="Bullet1"/>
      </w:pPr>
      <w:r w:rsidRPr="00D9359D">
        <w:t xml:space="preserve">responsible persons, </w:t>
      </w:r>
      <w:r w:rsidR="00E346F5" w:rsidRPr="00D9359D">
        <w:t>departments,</w:t>
      </w:r>
      <w:r w:rsidRPr="00D9359D">
        <w:t xml:space="preserve"> and </w:t>
      </w:r>
      <w:r w:rsidR="000D4184" w:rsidRPr="00D9359D">
        <w:t>organizations</w:t>
      </w:r>
    </w:p>
    <w:p w14:paraId="0FE5A5DB" w14:textId="6A8C95FC" w:rsidR="00045119" w:rsidRPr="00D9359D" w:rsidRDefault="00045119" w:rsidP="00D979B7">
      <w:pPr>
        <w:pStyle w:val="Bullet1"/>
        <w:numPr>
          <w:ilvl w:val="1"/>
          <w:numId w:val="90"/>
        </w:numPr>
        <w:rPr>
          <w:bCs/>
        </w:rPr>
      </w:pPr>
      <w:r w:rsidRPr="00D9359D">
        <w:lastRenderedPageBreak/>
        <w:t xml:space="preserve">In case of a non-availability of the approver or responsible person, the </w:t>
      </w:r>
      <w:r w:rsidR="00AD0002" w:rsidRPr="00D9359D">
        <w:rPr>
          <w:i/>
          <w:iCs/>
        </w:rPr>
        <w:t xml:space="preserve">Competency </w:t>
      </w:r>
      <w:r w:rsidR="00D9359D" w:rsidRPr="00D9359D">
        <w:rPr>
          <w:i/>
          <w:iCs/>
        </w:rPr>
        <w:t>M</w:t>
      </w:r>
      <w:r w:rsidRPr="00D9359D">
        <w:rPr>
          <w:i/>
          <w:iCs/>
        </w:rPr>
        <w:t>atrix</w:t>
      </w:r>
      <w:r w:rsidRPr="00D9359D">
        <w:t xml:space="preserve"> indicates all </w:t>
      </w:r>
      <w:r w:rsidR="002B6316" w:rsidRPr="00D9359D">
        <w:t>substitutes</w:t>
      </w:r>
      <w:r w:rsidRPr="00D9359D">
        <w:t xml:space="preserve">. </w:t>
      </w:r>
    </w:p>
    <w:p w14:paraId="5D9D4721" w14:textId="11919DC2" w:rsidR="00045119" w:rsidRPr="00D9359D" w:rsidRDefault="00045119" w:rsidP="00045119">
      <w:pPr>
        <w:pStyle w:val="Bullet1"/>
      </w:pPr>
      <w:r w:rsidRPr="00D9359D">
        <w:t xml:space="preserve">all Functional Safety Assessments (FSA) </w:t>
      </w:r>
    </w:p>
    <w:p w14:paraId="5C7A3537" w14:textId="6FC0D036" w:rsidR="00045119" w:rsidRPr="0033297F" w:rsidRDefault="00045119" w:rsidP="00FF504B">
      <w:pPr>
        <w:pStyle w:val="List3"/>
      </w:pPr>
      <w:bookmarkStart w:id="27" w:name="_Toc62636768"/>
      <w:bookmarkEnd w:id="26"/>
      <w:r w:rsidRPr="0033297F">
        <w:t xml:space="preserve">Summary of </w:t>
      </w:r>
      <w:r w:rsidR="000D4184" w:rsidRPr="0033297F">
        <w:t>organization</w:t>
      </w:r>
      <w:r w:rsidRPr="0033297F">
        <w:t xml:space="preserve"> up to FSA Stage 2 (case X1)</w:t>
      </w:r>
      <w:bookmarkEnd w:id="27"/>
    </w:p>
    <w:p w14:paraId="5758784A" w14:textId="7EB1C160" w:rsidR="00045119" w:rsidRPr="0033297F" w:rsidRDefault="00045119" w:rsidP="00AC0806">
      <w:pPr>
        <w:pStyle w:val="bulk0"/>
      </w:pPr>
      <w:r w:rsidRPr="0033297F">
        <w:t xml:space="preserve">Reference shall be made to the generic </w:t>
      </w:r>
      <w:r w:rsidR="00AD0002" w:rsidRPr="0033297F">
        <w:t>Competenc</w:t>
      </w:r>
      <w:r w:rsidR="00AD0002">
        <w:t>y</w:t>
      </w:r>
      <w:r w:rsidR="00AD0002" w:rsidRPr="0033297F">
        <w:t xml:space="preserve"> </w:t>
      </w:r>
      <w:r w:rsidRPr="0033297F">
        <w:t>Matrix</w:t>
      </w:r>
      <w:r w:rsidR="00E346F5" w:rsidRPr="0033297F">
        <w:t>.</w:t>
      </w:r>
      <w:r w:rsidRPr="0033297F">
        <w:t xml:space="preserve"> </w:t>
      </w:r>
      <w:r w:rsidR="00AD0002">
        <w:t xml:space="preserve">This </w:t>
      </w:r>
      <w:r w:rsidRPr="0033297F">
        <w:t xml:space="preserve">will then be the basis for role assignments within the </w:t>
      </w:r>
      <w:r w:rsidR="000D4184" w:rsidRPr="0033297F">
        <w:t>organization</w:t>
      </w:r>
      <w:r w:rsidRPr="0033297F">
        <w:t xml:space="preserve"> chart. </w:t>
      </w:r>
    </w:p>
    <w:p w14:paraId="780B8BA4" w14:textId="113878D9" w:rsidR="00045119" w:rsidRPr="0033297F" w:rsidRDefault="00045119" w:rsidP="00FF504B">
      <w:pPr>
        <w:pStyle w:val="List3"/>
      </w:pPr>
      <w:bookmarkStart w:id="28" w:name="_Toc62636769"/>
      <w:r w:rsidRPr="0033297F">
        <w:t xml:space="preserve">Summary of </w:t>
      </w:r>
      <w:r w:rsidR="000D4184" w:rsidRPr="0033297F">
        <w:t>organization</w:t>
      </w:r>
      <w:r w:rsidRPr="0033297F">
        <w:t xml:space="preserve"> up to FSA Stage 2 (case X2)</w:t>
      </w:r>
      <w:bookmarkEnd w:id="28"/>
    </w:p>
    <w:p w14:paraId="6DF90DD5" w14:textId="39DCAF6B" w:rsidR="00045119" w:rsidRPr="0033297F" w:rsidRDefault="00045119" w:rsidP="00AC0806">
      <w:pPr>
        <w:pStyle w:val="bulk0"/>
      </w:pPr>
      <w:r w:rsidRPr="0033297F">
        <w:t xml:space="preserve">Reference shall be made to the generic and </w:t>
      </w:r>
      <w:r w:rsidR="00AD0002" w:rsidRPr="0033297F">
        <w:t>Competenc</w:t>
      </w:r>
      <w:r w:rsidR="00AD0002">
        <w:t>y</w:t>
      </w:r>
      <w:r w:rsidR="00AD0002" w:rsidRPr="0033297F">
        <w:t xml:space="preserve"> </w:t>
      </w:r>
      <w:r w:rsidRPr="0033297F">
        <w:t>Matrix</w:t>
      </w:r>
      <w:r w:rsidR="00E346F5" w:rsidRPr="0033297F">
        <w:t>.</w:t>
      </w:r>
      <w:r w:rsidRPr="0033297F" w:rsidDel="00F00B73">
        <w:t xml:space="preserve"> </w:t>
      </w:r>
      <w:r w:rsidR="00AD0002">
        <w:t>This</w:t>
      </w:r>
      <w:r w:rsidRPr="0033297F">
        <w:t xml:space="preserve"> will then be the basis for role assignments within the </w:t>
      </w:r>
      <w:r w:rsidR="000D4184" w:rsidRPr="0033297F">
        <w:t>organization</w:t>
      </w:r>
      <w:r w:rsidRPr="0033297F">
        <w:t xml:space="preserve"> chart. </w:t>
      </w:r>
    </w:p>
    <w:p w14:paraId="06949CF1" w14:textId="2B7717B5" w:rsidR="00045119" w:rsidRPr="0033297F" w:rsidRDefault="00045119" w:rsidP="00FF504B">
      <w:pPr>
        <w:pStyle w:val="List3"/>
      </w:pPr>
      <w:bookmarkStart w:id="29" w:name="_Toc62636770"/>
      <w:r w:rsidRPr="0033297F">
        <w:t xml:space="preserve">Summary of </w:t>
      </w:r>
      <w:r w:rsidR="000D4184" w:rsidRPr="0033297F">
        <w:t>organization</w:t>
      </w:r>
      <w:r w:rsidRPr="0033297F">
        <w:t xml:space="preserve"> up to FSA Stage 3 (site </w:t>
      </w:r>
      <w:r w:rsidR="000D4184" w:rsidRPr="0033297F">
        <w:t>organization</w:t>
      </w:r>
      <w:r w:rsidRPr="0033297F">
        <w:t xml:space="preserve"> chart)</w:t>
      </w:r>
      <w:bookmarkEnd w:id="29"/>
    </w:p>
    <w:p w14:paraId="25FD1BBB" w14:textId="1818F313" w:rsidR="008A1DA9" w:rsidRPr="0033297F" w:rsidRDefault="00045119" w:rsidP="00DB5AA4">
      <w:pPr>
        <w:pStyle w:val="bulk0"/>
      </w:pPr>
      <w:r w:rsidRPr="0033297F">
        <w:t xml:space="preserve">Reference shall be made to the generic and </w:t>
      </w:r>
      <w:r w:rsidR="00AD0002" w:rsidRPr="0033297F">
        <w:t>Competenc</w:t>
      </w:r>
      <w:r w:rsidR="00AD0002">
        <w:t>y</w:t>
      </w:r>
      <w:r w:rsidR="00AD0002" w:rsidRPr="0033297F">
        <w:t xml:space="preserve"> </w:t>
      </w:r>
      <w:r w:rsidRPr="0033297F">
        <w:t>Matrix</w:t>
      </w:r>
      <w:r w:rsidR="00E346F5" w:rsidRPr="0033297F">
        <w:t>.</w:t>
      </w:r>
      <w:r w:rsidRPr="0033297F" w:rsidDel="00F00B73">
        <w:t xml:space="preserve"> </w:t>
      </w:r>
      <w:r w:rsidR="00AD0002">
        <w:t>This</w:t>
      </w:r>
      <w:r w:rsidRPr="0033297F">
        <w:t xml:space="preserve"> will then be the basis for role assignments within the </w:t>
      </w:r>
      <w:r w:rsidR="000D4184" w:rsidRPr="0033297F">
        <w:t>organization</w:t>
      </w:r>
      <w:r w:rsidRPr="0033297F">
        <w:t xml:space="preserve"> chart. </w:t>
      </w:r>
      <w:bookmarkStart w:id="30" w:name="_Toc62636771"/>
    </w:p>
    <w:p w14:paraId="023D1FEA" w14:textId="15EFA797" w:rsidR="00045119" w:rsidRPr="0033297F" w:rsidRDefault="00045119" w:rsidP="008A1DA9">
      <w:pPr>
        <w:pStyle w:val="List3"/>
      </w:pPr>
      <w:r w:rsidRPr="0033297F">
        <w:t>Competency assurance at each stage</w:t>
      </w:r>
      <w:bookmarkEnd w:id="30"/>
    </w:p>
    <w:p w14:paraId="7DFE04DC" w14:textId="5C461766" w:rsidR="00045119" w:rsidRPr="0033297F" w:rsidRDefault="00045119" w:rsidP="00AC0806">
      <w:pPr>
        <w:pStyle w:val="bulk0"/>
      </w:pPr>
      <w:r w:rsidRPr="0033297F">
        <w:t>IEC 61508</w:t>
      </w:r>
      <w:r w:rsidR="00A1361E">
        <w:t>-1</w:t>
      </w:r>
      <w:r w:rsidR="00D74872">
        <w:t>-</w:t>
      </w:r>
      <w:r w:rsidR="005263D6">
        <w:t xml:space="preserve">2010 </w:t>
      </w:r>
      <w:r w:rsidR="00B02461">
        <w:t>§</w:t>
      </w:r>
      <w:r w:rsidR="00A61EEE">
        <w:t>6.2.13</w:t>
      </w:r>
      <w:r w:rsidR="001B51F4">
        <w:t xml:space="preserve"> </w:t>
      </w:r>
      <w:r w:rsidRPr="0033297F">
        <w:t xml:space="preserve">states, “All persons involved in any overall, E/E/PE or software safety life cycle activity, including management activities, </w:t>
      </w:r>
      <w:r w:rsidRPr="0033297F" w:rsidDel="00054B22">
        <w:t xml:space="preserve">should </w:t>
      </w:r>
      <w:r w:rsidRPr="0033297F">
        <w:t xml:space="preserve">have the appropriate training, technical knowledge, experience and qualifications relevant to the specific duties that they have to perform.” </w:t>
      </w:r>
      <w:r w:rsidRPr="0033297F" w:rsidDel="00054B22">
        <w:t>It is suggested that a number of topics be considered in the evaluation of personnel</w:t>
      </w:r>
      <w:r w:rsidR="00E346F5">
        <w:t xml:space="preserve">. </w:t>
      </w:r>
      <w:r w:rsidRPr="0033297F">
        <w:t xml:space="preserve">The appropriateness of competence shall be considered in relation to the </w:t>
      </w:r>
      <w:r w:rsidR="002B6316" w:rsidRPr="0033297F">
        <w:t>application</w:t>
      </w:r>
      <w:r w:rsidRPr="0033297F">
        <w:t xml:space="preserve">, </w:t>
      </w:r>
      <w:r w:rsidR="00687A08" w:rsidRPr="0033297F">
        <w:t>considering</w:t>
      </w:r>
      <w:r w:rsidRPr="0033297F">
        <w:t xml:space="preserve"> all relevant factors including</w:t>
      </w:r>
      <w:r w:rsidR="0026402B">
        <w:t>:</w:t>
      </w:r>
      <w:r w:rsidRPr="0033297F" w:rsidDel="00054B22">
        <w:t xml:space="preserve"> </w:t>
      </w:r>
    </w:p>
    <w:p w14:paraId="150D5640" w14:textId="3FA61F22" w:rsidR="00045119" w:rsidRPr="0033297F" w:rsidRDefault="00045119" w:rsidP="00D979B7">
      <w:pPr>
        <w:pStyle w:val="Bullet1"/>
      </w:pPr>
      <w:r w:rsidRPr="0033297F">
        <w:t>the responsibilities of the person</w:t>
      </w:r>
    </w:p>
    <w:p w14:paraId="3BB29610" w14:textId="63053A5C" w:rsidR="00045119" w:rsidRPr="0033297F" w:rsidRDefault="00045119" w:rsidP="00D979B7">
      <w:pPr>
        <w:pStyle w:val="Bullet1"/>
      </w:pPr>
      <w:r w:rsidRPr="0033297F">
        <w:t>the level of supervision required</w:t>
      </w:r>
    </w:p>
    <w:p w14:paraId="7E726ED0" w14:textId="00307ECC" w:rsidR="00045119" w:rsidRPr="0033297F" w:rsidDel="00054B22" w:rsidRDefault="00045119" w:rsidP="00D979B7">
      <w:pPr>
        <w:pStyle w:val="Bullet1"/>
      </w:pPr>
      <w:r w:rsidRPr="0033297F">
        <w:t xml:space="preserve">the potential consequences in the event of failure of the E/E/PE safety-related systems </w:t>
      </w:r>
    </w:p>
    <w:p w14:paraId="55AED973" w14:textId="5A9CD88D" w:rsidR="00045119" w:rsidRPr="0033297F" w:rsidRDefault="00045119" w:rsidP="00D979B7">
      <w:pPr>
        <w:pStyle w:val="Bullet1"/>
      </w:pPr>
      <w:r w:rsidRPr="0033297F">
        <w:t>the greater the consequences, the more rigorous shall be the specification of competence</w:t>
      </w:r>
    </w:p>
    <w:p w14:paraId="2FD8FB54" w14:textId="3CA37991" w:rsidR="00045119" w:rsidRPr="0033297F" w:rsidRDefault="00045119" w:rsidP="00D979B7">
      <w:pPr>
        <w:pStyle w:val="Bullet1"/>
      </w:pPr>
      <w:r w:rsidRPr="0033297F">
        <w:t>the safety integrity levels</w:t>
      </w:r>
      <w:r w:rsidR="00325D18">
        <w:t xml:space="preserve"> (SIL)</w:t>
      </w:r>
      <w:r w:rsidRPr="0033297F">
        <w:t xml:space="preserve"> of the E/E/PE safety-related systems – the higher the </w:t>
      </w:r>
      <w:r w:rsidR="00325D18">
        <w:t>SIL</w:t>
      </w:r>
      <w:r w:rsidRPr="0033297F">
        <w:t xml:space="preserve">, the more rigorous shall be the specification of </w:t>
      </w:r>
      <w:r w:rsidR="00D01B15" w:rsidRPr="0033297F">
        <w:t>competence.</w:t>
      </w:r>
    </w:p>
    <w:p w14:paraId="322E843B" w14:textId="15414747" w:rsidR="00045119" w:rsidRPr="0033297F" w:rsidRDefault="00045119" w:rsidP="00D979B7">
      <w:pPr>
        <w:pStyle w:val="Bullet1"/>
      </w:pPr>
      <w:r w:rsidRPr="0033297F">
        <w:t xml:space="preserve">the novelty of the design, design </w:t>
      </w:r>
      <w:r w:rsidR="0026402B" w:rsidRPr="0033297F">
        <w:t>procedures,</w:t>
      </w:r>
      <w:r w:rsidRPr="0033297F">
        <w:t xml:space="preserve"> or application – the newer or more untried these are, the more rigorous shall be the specification of competence</w:t>
      </w:r>
    </w:p>
    <w:p w14:paraId="3D93A68C" w14:textId="1C3B27FC" w:rsidR="00045119" w:rsidRPr="0033297F" w:rsidRDefault="00045119" w:rsidP="00D979B7">
      <w:pPr>
        <w:pStyle w:val="Bullet1"/>
      </w:pPr>
      <w:r w:rsidRPr="0033297F">
        <w:t>previous experience and its relevance to the specific duties to be performed and the technology being applied – the greater the required competence, the closer the fit shall be between the competences developed from previous experience and those required for the specific activities to be undertaken</w:t>
      </w:r>
    </w:p>
    <w:p w14:paraId="64691DE7" w14:textId="4B81969F" w:rsidR="00045119" w:rsidRPr="0033297F" w:rsidRDefault="00045119" w:rsidP="00D979B7">
      <w:pPr>
        <w:pStyle w:val="Bullet1"/>
      </w:pPr>
      <w:r w:rsidRPr="0033297F">
        <w:lastRenderedPageBreak/>
        <w:t xml:space="preserve">the type of competence appropriate to the circumstances (for example qualifications, experience, relevant </w:t>
      </w:r>
      <w:r w:rsidR="00025B7A" w:rsidRPr="0033297F">
        <w:t>training,</w:t>
      </w:r>
      <w:r w:rsidRPr="0033297F">
        <w:t xml:space="preserve"> and subsequent practice, </w:t>
      </w:r>
      <w:r w:rsidR="00E346F5" w:rsidRPr="0033297F">
        <w:t>leadership,</w:t>
      </w:r>
      <w:r w:rsidRPr="0033297F">
        <w:t xml:space="preserve"> and decision-making abilities)</w:t>
      </w:r>
    </w:p>
    <w:p w14:paraId="2FAD06FA" w14:textId="2479AD6A" w:rsidR="00045119" w:rsidRPr="0033297F" w:rsidRDefault="00045119" w:rsidP="00D979B7">
      <w:pPr>
        <w:pStyle w:val="Bullet1"/>
      </w:pPr>
      <w:r w:rsidRPr="0033297F">
        <w:t>engineering knowledge appropriate to the application area and technology</w:t>
      </w:r>
    </w:p>
    <w:p w14:paraId="1BF1796B" w14:textId="6AFE7E31" w:rsidR="00045119" w:rsidRPr="0033297F" w:rsidRDefault="00045119" w:rsidP="00D979B7">
      <w:pPr>
        <w:pStyle w:val="Bullet1"/>
      </w:pPr>
      <w:r w:rsidRPr="0033297F">
        <w:t>safety engineering knowledge appropriate to the technology</w:t>
      </w:r>
    </w:p>
    <w:p w14:paraId="19CBB41F" w14:textId="403C10F7" w:rsidR="00045119" w:rsidRPr="0033297F" w:rsidRDefault="00045119" w:rsidP="00D979B7">
      <w:pPr>
        <w:pStyle w:val="Bullet1"/>
      </w:pPr>
      <w:r w:rsidRPr="0033297F">
        <w:t>knowledge of the legal and safety regulatory framework</w:t>
      </w:r>
    </w:p>
    <w:p w14:paraId="36C9D038" w14:textId="44A3DCA6" w:rsidR="00045119" w:rsidRPr="0033297F" w:rsidRDefault="00045119" w:rsidP="00D979B7">
      <w:pPr>
        <w:pStyle w:val="Bullet1"/>
      </w:pPr>
      <w:r w:rsidRPr="0033297F">
        <w:t>relevance of qualifications to specific activities to be performed</w:t>
      </w:r>
    </w:p>
    <w:p w14:paraId="7745CEB4" w14:textId="09E2A7B6" w:rsidR="00045119" w:rsidRPr="0033297F" w:rsidRDefault="00045119" w:rsidP="00557F0A">
      <w:pPr>
        <w:pStyle w:val="bulk0"/>
      </w:pPr>
      <w:r w:rsidRPr="0033297F">
        <w:t xml:space="preserve">It is </w:t>
      </w:r>
      <w:r w:rsidR="00E925AD">
        <w:t>advised</w:t>
      </w:r>
      <w:r w:rsidR="00E925AD" w:rsidRPr="0033297F" w:rsidDel="00DE4EA6">
        <w:t xml:space="preserve"> </w:t>
      </w:r>
      <w:r w:rsidRPr="0033297F">
        <w:t xml:space="preserve">for </w:t>
      </w:r>
      <w:r w:rsidR="009A153C" w:rsidRPr="0033297F">
        <w:t>every</w:t>
      </w:r>
      <w:r w:rsidRPr="0033297F">
        <w:t xml:space="preserve"> core team member </w:t>
      </w:r>
      <w:r w:rsidR="00D01B15" w:rsidRPr="0033297F">
        <w:t>attends</w:t>
      </w:r>
      <w:r w:rsidRPr="0033297F">
        <w:t xml:space="preserve"> a regular Functional </w:t>
      </w:r>
      <w:r w:rsidR="00EE67D8">
        <w:t>S</w:t>
      </w:r>
      <w:r w:rsidRPr="0033297F">
        <w:t xml:space="preserve">afety </w:t>
      </w:r>
      <w:r w:rsidR="0026402B" w:rsidRPr="0033297F">
        <w:t>training course</w:t>
      </w:r>
      <w:r w:rsidR="00F93860">
        <w:t xml:space="preserve"> every fifth year</w:t>
      </w:r>
      <w:r w:rsidR="00E346F5">
        <w:t xml:space="preserve">. </w:t>
      </w:r>
      <w:r w:rsidR="007A6A8E">
        <w:t>This</w:t>
      </w:r>
      <w:r w:rsidR="00351A22">
        <w:t xml:space="preserve"> </w:t>
      </w:r>
      <w:r w:rsidR="001057EF">
        <w:t>4 to 8</w:t>
      </w:r>
      <w:r w:rsidR="00B87DF7">
        <w:t>-hour</w:t>
      </w:r>
      <w:r w:rsidR="00351A22">
        <w:t xml:space="preserve"> basic </w:t>
      </w:r>
      <w:r w:rsidR="000C1D77">
        <w:t>training course</w:t>
      </w:r>
      <w:r w:rsidR="00351A22">
        <w:t xml:space="preserve"> shall include the following subjects</w:t>
      </w:r>
      <w:r w:rsidRPr="0033297F">
        <w:t xml:space="preserve"> The training should include the following topics:</w:t>
      </w:r>
    </w:p>
    <w:p w14:paraId="4C17D1D7" w14:textId="5F88F7B3" w:rsidR="00045119" w:rsidRPr="0033297F" w:rsidRDefault="00045119" w:rsidP="00D979B7">
      <w:pPr>
        <w:pStyle w:val="Bullet1"/>
      </w:pPr>
      <w:r w:rsidRPr="0033297F">
        <w:t>Process safety risks in general, understanding of hazards and consequences</w:t>
      </w:r>
    </w:p>
    <w:p w14:paraId="48DA0816" w14:textId="77777777" w:rsidR="00045119" w:rsidRPr="0033297F" w:rsidRDefault="00045119" w:rsidP="00D979B7">
      <w:pPr>
        <w:pStyle w:val="Bullet1"/>
      </w:pPr>
      <w:r w:rsidRPr="0033297F">
        <w:t>Risk graphs</w:t>
      </w:r>
    </w:p>
    <w:p w14:paraId="6F750BCE" w14:textId="781A27BD" w:rsidR="00045119" w:rsidRPr="0033297F" w:rsidRDefault="00045119" w:rsidP="00D979B7">
      <w:pPr>
        <w:pStyle w:val="Bullet1"/>
      </w:pPr>
      <w:r w:rsidRPr="0033297F">
        <w:t xml:space="preserve">Risk definition and HAZOP </w:t>
      </w:r>
    </w:p>
    <w:p w14:paraId="7852D98A" w14:textId="1E7377DF" w:rsidR="00045119" w:rsidRPr="0033297F" w:rsidRDefault="00045119" w:rsidP="00D979B7">
      <w:pPr>
        <w:pStyle w:val="Bullet1"/>
      </w:pPr>
      <w:r w:rsidRPr="0033297F">
        <w:t xml:space="preserve">LOPA </w:t>
      </w:r>
    </w:p>
    <w:p w14:paraId="1D707F24" w14:textId="17CB8BAD" w:rsidR="00045119" w:rsidRPr="0033297F" w:rsidRDefault="00045119" w:rsidP="00D979B7">
      <w:pPr>
        <w:pStyle w:val="Bullet1"/>
        <w:numPr>
          <w:ilvl w:val="1"/>
          <w:numId w:val="90"/>
        </w:numPr>
      </w:pPr>
      <w:r w:rsidRPr="0033297F">
        <w:t xml:space="preserve">Special attention shall be paid to regular safety versus functional safety requirements. Both are part of the </w:t>
      </w:r>
      <w:r w:rsidR="00CE1B47" w:rsidRPr="00491B9D">
        <w:rPr>
          <w:color w:val="EE0000"/>
        </w:rPr>
        <w:t>COMPANY</w:t>
      </w:r>
      <w:r w:rsidR="00334C01" w:rsidRPr="00491B9D">
        <w:rPr>
          <w:color w:val="EE0000"/>
        </w:rPr>
        <w:t xml:space="preserve"> </w:t>
      </w:r>
      <w:r w:rsidR="00334C01">
        <w:t>HAZOP tool</w:t>
      </w:r>
      <w:r w:rsidRPr="0033297F">
        <w:t xml:space="preserve"> </w:t>
      </w:r>
    </w:p>
    <w:p w14:paraId="7FCA533A" w14:textId="2E2BE16E" w:rsidR="00045119" w:rsidRPr="0033297F" w:rsidRDefault="00045119" w:rsidP="00DD1600">
      <w:pPr>
        <w:pStyle w:val="Bullet1"/>
        <w:numPr>
          <w:ilvl w:val="1"/>
          <w:numId w:val="90"/>
        </w:numPr>
      </w:pPr>
      <w:r w:rsidRPr="0033297F">
        <w:t>Unnecessary SIFs shall be avoided. If a loop is specified as SIS relevant, then the impact to the project team shall be explained</w:t>
      </w:r>
    </w:p>
    <w:p w14:paraId="0FE7DF65" w14:textId="77777777" w:rsidR="00045119" w:rsidRPr="0033297F" w:rsidRDefault="00045119" w:rsidP="00D979B7">
      <w:pPr>
        <w:pStyle w:val="Bullet1"/>
      </w:pPr>
      <w:r w:rsidRPr="0033297F">
        <w:t>SRS</w:t>
      </w:r>
    </w:p>
    <w:p w14:paraId="4D71DAF7" w14:textId="77777777" w:rsidR="00045119" w:rsidRPr="0033297F" w:rsidRDefault="00045119" w:rsidP="00D979B7">
      <w:pPr>
        <w:pStyle w:val="Bullet1"/>
      </w:pPr>
      <w:r w:rsidRPr="0033297F">
        <w:t>International safety standards, regulations, enforcement</w:t>
      </w:r>
    </w:p>
    <w:p w14:paraId="23EA1531" w14:textId="20115DB3" w:rsidR="00045119" w:rsidRPr="0033297F" w:rsidRDefault="00045119" w:rsidP="005B681B">
      <w:pPr>
        <w:pStyle w:val="Bullet1"/>
        <w:numPr>
          <w:ilvl w:val="1"/>
          <w:numId w:val="90"/>
        </w:numPr>
      </w:pPr>
      <w:r w:rsidRPr="0033297F">
        <w:t>Including latest changes and what is new (if applicable)</w:t>
      </w:r>
    </w:p>
    <w:p w14:paraId="663BBC02" w14:textId="60B7E3A3" w:rsidR="00045119" w:rsidRPr="0033297F" w:rsidRDefault="00045119" w:rsidP="00D979B7">
      <w:pPr>
        <w:pStyle w:val="Bullet1"/>
      </w:pPr>
      <w:r w:rsidRPr="0033297F">
        <w:t xml:space="preserve">SIS design a protection </w:t>
      </w:r>
      <w:r w:rsidR="003A0FD5" w:rsidRPr="0033297F">
        <w:t>device</w:t>
      </w:r>
    </w:p>
    <w:p w14:paraId="1CA8964F" w14:textId="65AD4735" w:rsidR="00045119" w:rsidRPr="0033297F" w:rsidRDefault="00045119" w:rsidP="00D979B7">
      <w:pPr>
        <w:pStyle w:val="Bullet1"/>
      </w:pPr>
      <w:r w:rsidRPr="0033297F">
        <w:t>SIL-Calculation and how to achieve the required safety integrity level</w:t>
      </w:r>
    </w:p>
    <w:p w14:paraId="0A9B18AA" w14:textId="77777777" w:rsidR="00045119" w:rsidRPr="0033297F" w:rsidRDefault="00045119" w:rsidP="00D979B7">
      <w:pPr>
        <w:pStyle w:val="Bullet1"/>
      </w:pPr>
      <w:r w:rsidRPr="0033297F">
        <w:t>Certificates.</w:t>
      </w:r>
    </w:p>
    <w:p w14:paraId="7B0DDB91" w14:textId="77777777" w:rsidR="00045119" w:rsidRPr="0033297F" w:rsidRDefault="00045119" w:rsidP="00D979B7">
      <w:pPr>
        <w:pStyle w:val="Bullet1"/>
      </w:pPr>
      <w:r w:rsidRPr="0033297F">
        <w:t>Proof test interval</w:t>
      </w:r>
    </w:p>
    <w:p w14:paraId="5DAD3126" w14:textId="77777777" w:rsidR="00045119" w:rsidRPr="0033297F" w:rsidRDefault="00BBC1B8" w:rsidP="00D979B7">
      <w:pPr>
        <w:pStyle w:val="Bullet1"/>
      </w:pPr>
      <w:r>
        <w:t>SFF, HFT, PFD, etc.</w:t>
      </w:r>
    </w:p>
    <w:p w14:paraId="58437929" w14:textId="3643B325" w:rsidR="00045119" w:rsidRPr="0033297F" w:rsidRDefault="00A03F07" w:rsidP="00557F0A">
      <w:pPr>
        <w:pStyle w:val="bulk0"/>
      </w:pPr>
      <w:r>
        <w:t>A person as directed by the P</w:t>
      </w:r>
      <w:r w:rsidR="005E5A67">
        <w:t>r</w:t>
      </w:r>
      <w:r>
        <w:t>E</w:t>
      </w:r>
      <w:r w:rsidR="00045119" w:rsidRPr="0033297F">
        <w:t xml:space="preserve"> shall conduct with its team members a brief </w:t>
      </w:r>
      <w:r w:rsidR="00045119" w:rsidRPr="00557F0A">
        <w:t>refresh training</w:t>
      </w:r>
      <w:r w:rsidR="00045119" w:rsidRPr="0033297F">
        <w:t xml:space="preserve"> at the beginning of project and shall cover the main points above. </w:t>
      </w:r>
      <w:r w:rsidR="00C55E96" w:rsidRPr="0033297F">
        <w:t>Four</w:t>
      </w:r>
      <w:r w:rsidR="00045119" w:rsidRPr="0033297F">
        <w:t xml:space="preserve"> hours</w:t>
      </w:r>
      <w:r w:rsidR="00C55E96" w:rsidRPr="0033297F">
        <w:t xml:space="preserve"> of</w:t>
      </w:r>
      <w:r w:rsidR="00045119" w:rsidRPr="0033297F">
        <w:t xml:space="preserve"> training are considered to be sufficient and shall be part of the FSM Kick-off meeting</w:t>
      </w:r>
      <w:r w:rsidR="00D9359D">
        <w:t>.</w:t>
      </w:r>
    </w:p>
    <w:p w14:paraId="2F8C0B7D" w14:textId="18ACB0DE" w:rsidR="00045119" w:rsidRPr="0033297F" w:rsidRDefault="00045119" w:rsidP="00557F0A">
      <w:pPr>
        <w:pStyle w:val="bulk0"/>
      </w:pPr>
      <w:r w:rsidRPr="0033297F">
        <w:t xml:space="preserve">A more detailed </w:t>
      </w:r>
      <w:r w:rsidR="00B87DF7" w:rsidRPr="0033297F">
        <w:t>2–3-day</w:t>
      </w:r>
      <w:r w:rsidRPr="0033297F">
        <w:t xml:space="preserve"> Workshop for </w:t>
      </w:r>
      <w:r w:rsidR="004F6A3B">
        <w:t xml:space="preserve">LEICE and </w:t>
      </w:r>
      <w:r w:rsidRPr="0033297F">
        <w:t>LPREN’s shall be required (</w:t>
      </w:r>
      <w:r w:rsidR="009D6CCB">
        <w:t>various courses through TUV, Exida or UL</w:t>
      </w:r>
      <w:r w:rsidRPr="0033297F">
        <w:t>).</w:t>
      </w:r>
    </w:p>
    <w:p w14:paraId="2AA17BF9" w14:textId="43512B96" w:rsidR="00045119" w:rsidRPr="0033297F" w:rsidRDefault="00045119" w:rsidP="00557F0A">
      <w:pPr>
        <w:pStyle w:val="bulk0"/>
      </w:pPr>
      <w:r w:rsidRPr="0033297F">
        <w:lastRenderedPageBreak/>
        <w:t xml:space="preserve">“Approver” shall go through the re-certification process for </w:t>
      </w:r>
      <w:r w:rsidR="00E60065">
        <w:t>their respective certification when it is required.</w:t>
      </w:r>
    </w:p>
    <w:p w14:paraId="101DD6D4" w14:textId="39774658" w:rsidR="00045119" w:rsidRPr="0033297F" w:rsidRDefault="00BBC1B8" w:rsidP="00557F0A">
      <w:pPr>
        <w:pStyle w:val="bulk0"/>
      </w:pPr>
      <w:r>
        <w:t xml:space="preserve">A </w:t>
      </w:r>
      <w:r w:rsidR="00ED5507">
        <w:t xml:space="preserve">bi-annual </w:t>
      </w:r>
      <w:r>
        <w:t>FSM review meeting shall be h</w:t>
      </w:r>
      <w:r w:rsidR="00844438">
        <w:t>e</w:t>
      </w:r>
      <w:r>
        <w:t xml:space="preserve">ld together with the Approvers and the </w:t>
      </w:r>
      <w:r w:rsidR="00DA35B1">
        <w:t xml:space="preserve">LEIC’s </w:t>
      </w:r>
      <w:r>
        <w:t xml:space="preserve">regarding further innovations, experiences, challenges, updates from the standard etc. These review meetings are </w:t>
      </w:r>
      <w:r w:rsidR="0026402B">
        <w:t>decisive since</w:t>
      </w:r>
      <w:r>
        <w:t xml:space="preserve"> the recertification from the “Approvers” are on a staggered basis. </w:t>
      </w:r>
      <w:r w:rsidR="0026402B">
        <w:t>An independent person shall perform this meeting or audit</w:t>
      </w:r>
      <w:r>
        <w:t>/and or department not undertaking work on the SIS to be audited.</w:t>
      </w:r>
    </w:p>
    <w:p w14:paraId="63C72E8C" w14:textId="2192B342" w:rsidR="00045119" w:rsidRPr="0033297F" w:rsidRDefault="00045119" w:rsidP="00557F0A">
      <w:pPr>
        <w:pStyle w:val="bulk0"/>
      </w:pPr>
      <w:r w:rsidRPr="0033297F">
        <w:t>Lessons Learned meeting shall be performed</w:t>
      </w:r>
      <w:r w:rsidRPr="0033297F" w:rsidDel="00554135">
        <w:t xml:space="preserve"> together</w:t>
      </w:r>
      <w:r w:rsidRPr="0033297F">
        <w:t xml:space="preserve"> </w:t>
      </w:r>
      <w:r w:rsidRPr="0033297F" w:rsidDel="00554135">
        <w:t>with</w:t>
      </w:r>
      <w:r w:rsidRPr="0033297F">
        <w:t xml:space="preserve"> the site crew upon completion of each project.</w:t>
      </w:r>
      <w:r w:rsidRPr="0033297F" w:rsidDel="00554135">
        <w:t xml:space="preserve"> </w:t>
      </w:r>
      <w:r w:rsidRPr="005A7128">
        <w:rPr>
          <w:i/>
          <w:iCs/>
        </w:rPr>
        <w:t>Modification Request Reports</w:t>
      </w:r>
      <w:r w:rsidRPr="0033297F">
        <w:t xml:space="preserve">  shall be reviewed. Appropriate measures for future projects shall be defined and implemented in the FSM standard if required. </w:t>
      </w:r>
    </w:p>
    <w:p w14:paraId="6B519F27" w14:textId="5C80D2B8" w:rsidR="00045119" w:rsidRPr="0033297F" w:rsidRDefault="00045119" w:rsidP="00557F0A">
      <w:pPr>
        <w:pStyle w:val="bulk0"/>
      </w:pPr>
      <w:r>
        <w:t>All undertaken trainings are documented and tracked within the HR department</w:t>
      </w:r>
      <w:r w:rsidR="00560857">
        <w:t xml:space="preserve"> or  </w:t>
      </w:r>
      <w:r w:rsidR="00CE1B47" w:rsidRPr="00491B9D">
        <w:rPr>
          <w:color w:val="EE0000"/>
        </w:rPr>
        <w:t>COMPANY</w:t>
      </w:r>
      <w:r w:rsidRPr="00491B9D">
        <w:rPr>
          <w:color w:val="EE0000"/>
        </w:rPr>
        <w:t xml:space="preserve"> </w:t>
      </w:r>
      <w:r w:rsidR="00560857">
        <w:t xml:space="preserve">training program </w:t>
      </w:r>
      <w:r>
        <w:t>and are subject to data policies.</w:t>
      </w:r>
    </w:p>
    <w:p w14:paraId="35538365" w14:textId="5D03367F" w:rsidR="00045119" w:rsidRPr="0033297F" w:rsidRDefault="00045119" w:rsidP="004F3900">
      <w:pPr>
        <w:pStyle w:val="List3"/>
      </w:pPr>
      <w:bookmarkStart w:id="31" w:name="_Toc62636772"/>
      <w:r w:rsidRPr="0033297F">
        <w:t>Substitutes of F</w:t>
      </w:r>
      <w:r w:rsidR="000D6C06">
        <w:t>u</w:t>
      </w:r>
      <w:r w:rsidRPr="0033297F">
        <w:t>S</w:t>
      </w:r>
      <w:r w:rsidR="000D6C06">
        <w:t>a</w:t>
      </w:r>
      <w:r w:rsidRPr="0033297F">
        <w:t xml:space="preserve"> </w:t>
      </w:r>
      <w:r w:rsidR="008D4BA2" w:rsidRPr="0033297F">
        <w:t>Eng.</w:t>
      </w:r>
      <w:r w:rsidRPr="0033297F">
        <w:t xml:space="preserve"> in case of </w:t>
      </w:r>
      <w:r w:rsidR="003A0FD5" w:rsidRPr="0033297F">
        <w:t>no</w:t>
      </w:r>
      <w:r w:rsidRPr="0033297F">
        <w:t xml:space="preserve"> availability</w:t>
      </w:r>
      <w:bookmarkEnd w:id="31"/>
      <w:r w:rsidRPr="0033297F">
        <w:t xml:space="preserve"> </w:t>
      </w:r>
    </w:p>
    <w:p w14:paraId="5FE486A4" w14:textId="7DE1A9EE" w:rsidR="00045119" w:rsidRPr="0033297F" w:rsidRDefault="00045119" w:rsidP="00557F0A">
      <w:pPr>
        <w:pStyle w:val="bulk0"/>
      </w:pPr>
      <w:bookmarkStart w:id="32" w:name="_Toc486582156"/>
      <w:r w:rsidRPr="0033297F">
        <w:t xml:space="preserve">Certified safety engineers are entitled to perform electrical and process related assessments. The competence of employees is tracked in the </w:t>
      </w:r>
      <w:r w:rsidRPr="00143784">
        <w:rPr>
          <w:i/>
          <w:iCs/>
        </w:rPr>
        <w:t>Competenc</w:t>
      </w:r>
      <w:r w:rsidR="00AD0002" w:rsidRPr="00143784">
        <w:rPr>
          <w:i/>
          <w:iCs/>
        </w:rPr>
        <w:t>y</w:t>
      </w:r>
      <w:r w:rsidRPr="00143784">
        <w:rPr>
          <w:i/>
          <w:iCs/>
        </w:rPr>
        <w:t xml:space="preserve"> </w:t>
      </w:r>
      <w:r w:rsidR="00143784">
        <w:rPr>
          <w:i/>
          <w:iCs/>
        </w:rPr>
        <w:t>M</w:t>
      </w:r>
      <w:r w:rsidRPr="00143784">
        <w:rPr>
          <w:i/>
          <w:iCs/>
        </w:rPr>
        <w:t>atrix</w:t>
      </w:r>
      <w:r w:rsidRPr="0033297F">
        <w:t xml:space="preserve"> which will be reviewed on a yearly basis. In case of internal </w:t>
      </w:r>
      <w:r w:rsidR="003A0FD5" w:rsidRPr="0033297F">
        <w:t>no</w:t>
      </w:r>
      <w:r w:rsidRPr="0033297F">
        <w:t xml:space="preserve"> availability of F</w:t>
      </w:r>
      <w:r w:rsidR="000D6C06">
        <w:t>u</w:t>
      </w:r>
      <w:r w:rsidRPr="0033297F">
        <w:t>S</w:t>
      </w:r>
      <w:r w:rsidR="000D6C06">
        <w:t>a</w:t>
      </w:r>
      <w:r w:rsidRPr="0033297F">
        <w:t xml:space="preserve"> engineers, third party expertise and support will be requested (</w:t>
      </w:r>
      <w:r w:rsidR="0026402B" w:rsidRPr="0033297F">
        <w:t>e.g.,</w:t>
      </w:r>
      <w:r w:rsidRPr="0033297F">
        <w:t xml:space="preserve"> TÜV).</w:t>
      </w:r>
    </w:p>
    <w:p w14:paraId="5D0E3052" w14:textId="4693749F" w:rsidR="00045119" w:rsidRPr="0033297F" w:rsidRDefault="00875D55" w:rsidP="00032719">
      <w:pPr>
        <w:pStyle w:val="List2"/>
      </w:pPr>
      <w:bookmarkStart w:id="33" w:name="_Toc62636773"/>
      <w:bookmarkStart w:id="34" w:name="_Toc222576121"/>
      <w:r w:rsidRPr="0033297F">
        <w:t xml:space="preserve">Risk Evaluation, Risk Management </w:t>
      </w:r>
      <w:r>
        <w:t>a</w:t>
      </w:r>
      <w:r w:rsidRPr="0033297F">
        <w:t xml:space="preserve">nd Planning </w:t>
      </w:r>
      <w:r w:rsidR="0026402B">
        <w:t>for</w:t>
      </w:r>
      <w:r w:rsidRPr="0033297F">
        <w:t xml:space="preserve"> Functional Safety</w:t>
      </w:r>
      <w:bookmarkEnd w:id="32"/>
      <w:bookmarkEnd w:id="33"/>
      <w:bookmarkEnd w:id="34"/>
    </w:p>
    <w:p w14:paraId="0460A577" w14:textId="734F312B" w:rsidR="00045119" w:rsidRPr="0033297F" w:rsidRDefault="00045119" w:rsidP="00557F0A">
      <w:pPr>
        <w:pStyle w:val="bulk0"/>
      </w:pPr>
      <w:r w:rsidRPr="0033297F">
        <w:t xml:space="preserve">Hazards shall be identified, risks </w:t>
      </w:r>
      <w:r w:rsidR="003A0FD5" w:rsidRPr="0033297F">
        <w:t>evaluated,</w:t>
      </w:r>
      <w:r w:rsidRPr="0033297F">
        <w:t xml:space="preserve"> and the necessary risk reduction determined as defined in Clause 8. </w:t>
      </w:r>
    </w:p>
    <w:p w14:paraId="0AB87A62" w14:textId="4653C647" w:rsidR="00045119" w:rsidRPr="0033297F" w:rsidRDefault="00045119" w:rsidP="00032719">
      <w:pPr>
        <w:pStyle w:val="List2"/>
      </w:pPr>
      <w:bookmarkStart w:id="35" w:name="_Toc486582157"/>
      <w:bookmarkStart w:id="36" w:name="_Toc62636774"/>
      <w:bookmarkStart w:id="37" w:name="_Toc222576122"/>
      <w:r w:rsidRPr="0033297F">
        <w:t xml:space="preserve">Implementing and </w:t>
      </w:r>
      <w:bookmarkEnd w:id="35"/>
      <w:bookmarkEnd w:id="36"/>
      <w:r w:rsidR="00875D55">
        <w:t>M</w:t>
      </w:r>
      <w:r w:rsidR="00875D55" w:rsidRPr="0033297F">
        <w:t>onitoring</w:t>
      </w:r>
      <w:bookmarkEnd w:id="37"/>
    </w:p>
    <w:p w14:paraId="623BC543" w14:textId="0C8FB5A9" w:rsidR="00045119" w:rsidRPr="0033297F" w:rsidRDefault="00045119" w:rsidP="00557F0A">
      <w:pPr>
        <w:pStyle w:val="bulk0"/>
      </w:pPr>
      <w:r w:rsidRPr="0033297F">
        <w:t xml:space="preserve">Safety planning shall take place to define the activities that are required to be carried out along with the </w:t>
      </w:r>
      <w:r w:rsidR="000C1D77" w:rsidRPr="0033297F">
        <w:t>people</w:t>
      </w:r>
      <w:r w:rsidRPr="0033297F">
        <w:t xml:space="preserve">, departments, </w:t>
      </w:r>
      <w:r w:rsidR="00404339" w:rsidRPr="0033297F">
        <w:t>organizations,</w:t>
      </w:r>
      <w:r w:rsidRPr="0033297F">
        <w:t xml:space="preserve"> or other units responsible </w:t>
      </w:r>
      <w:r w:rsidR="00D01B15" w:rsidRPr="0033297F">
        <w:t>for carrying</w:t>
      </w:r>
      <w:r w:rsidRPr="0033297F">
        <w:t xml:space="preserve"> out these activities. This planning shall be updated as necessary throughout the entire SIS safety </w:t>
      </w:r>
      <w:r w:rsidR="00376115" w:rsidRPr="0033297F">
        <w:t>life cycle</w:t>
      </w:r>
      <w:r w:rsidRPr="0033297F">
        <w:t xml:space="preserve"> and carried out to a detailed activity level commensurate with the role the individual or organization is performing in the SIS safety </w:t>
      </w:r>
      <w:r w:rsidR="00376115" w:rsidRPr="0033297F">
        <w:t>life cycle</w:t>
      </w:r>
      <w:r w:rsidRPr="0033297F">
        <w:t>.</w:t>
      </w:r>
    </w:p>
    <w:p w14:paraId="2A0B7601" w14:textId="77777777" w:rsidR="00045119" w:rsidRPr="0033297F" w:rsidRDefault="00045119" w:rsidP="00032719">
      <w:pPr>
        <w:pStyle w:val="List3"/>
      </w:pPr>
      <w:bookmarkStart w:id="38" w:name="_Toc62636775"/>
      <w:r w:rsidRPr="0033297F">
        <w:t>Review and approval process</w:t>
      </w:r>
      <w:bookmarkEnd w:id="38"/>
    </w:p>
    <w:p w14:paraId="49DD9511" w14:textId="6989BE86" w:rsidR="00CB33E8" w:rsidRPr="0033297F" w:rsidRDefault="00045119" w:rsidP="00557F0A">
      <w:pPr>
        <w:pStyle w:val="bulk0"/>
      </w:pPr>
      <w:r w:rsidRPr="0033297F">
        <w:t xml:space="preserve">The approval workflow is described in the </w:t>
      </w:r>
      <w:r w:rsidR="00D9359D">
        <w:rPr>
          <w:i/>
          <w:iCs/>
        </w:rPr>
        <w:t>Role and Approval Matrix</w:t>
      </w:r>
      <w:r w:rsidR="00E346F5" w:rsidRPr="0033297F">
        <w:t>.</w:t>
      </w:r>
      <w:r w:rsidRPr="0033297F">
        <w:t xml:space="preserve"> It covers the Author, the </w:t>
      </w:r>
      <w:r w:rsidR="009B0E82" w:rsidRPr="0033297F">
        <w:t>reviewer,</w:t>
      </w:r>
      <w:r w:rsidRPr="0033297F">
        <w:t xml:space="preserve"> and all required Approvers. If one person rejects one document or working step, then the workflow shall start from the beginning again. Continuous improvement shall be reported to the process owner or to the system responsible person</w:t>
      </w:r>
      <w:r w:rsidR="00CB33E8" w:rsidRPr="0033297F">
        <w:t>.</w:t>
      </w:r>
      <w:bookmarkStart w:id="39" w:name="_Toc486582158"/>
      <w:bookmarkStart w:id="40" w:name="_Toc62636776"/>
    </w:p>
    <w:p w14:paraId="657DBC4F" w14:textId="77777777" w:rsidR="00045119" w:rsidRPr="0033297F" w:rsidRDefault="00045119" w:rsidP="00DD1600">
      <w:pPr>
        <w:pStyle w:val="List2"/>
      </w:pPr>
      <w:bookmarkStart w:id="41" w:name="_Toc62636777"/>
      <w:bookmarkEnd w:id="39"/>
      <w:bookmarkEnd w:id="40"/>
      <w:r w:rsidRPr="0033297F">
        <w:t>Verification</w:t>
      </w:r>
      <w:bookmarkEnd w:id="41"/>
    </w:p>
    <w:p w14:paraId="23AE18B7" w14:textId="2C4FC78A" w:rsidR="00045119" w:rsidRPr="00D9359D" w:rsidRDefault="00045119" w:rsidP="00557F0A">
      <w:pPr>
        <w:pStyle w:val="bulk0"/>
      </w:pPr>
      <w:r w:rsidRPr="0033297F">
        <w:t xml:space="preserve">Verification </w:t>
      </w:r>
      <w:r w:rsidR="00CB33E8" w:rsidRPr="0033297F">
        <w:t>s</w:t>
      </w:r>
      <w:r w:rsidRPr="0033297F">
        <w:t>hall be done for every step of the FSM lifecycle</w:t>
      </w:r>
      <w:r w:rsidR="009B0E82" w:rsidRPr="0033297F">
        <w:t>.</w:t>
      </w:r>
      <w:r w:rsidR="00D9359D">
        <w:t xml:space="preserve">  See the </w:t>
      </w:r>
      <w:r w:rsidR="00D9359D">
        <w:rPr>
          <w:i/>
          <w:iCs/>
        </w:rPr>
        <w:t>Role and Approval Matrix</w:t>
      </w:r>
      <w:r w:rsidR="00D9359D">
        <w:t xml:space="preserve"> for details.</w:t>
      </w:r>
    </w:p>
    <w:p w14:paraId="572BFCFF" w14:textId="77777777" w:rsidR="00DD1600" w:rsidRPr="0033297F" w:rsidRDefault="00DD1600" w:rsidP="00DD1600">
      <w:pPr>
        <w:pStyle w:val="List2"/>
      </w:pPr>
      <w:bookmarkStart w:id="42" w:name="_Toc62636778"/>
      <w:r w:rsidRPr="0033297F">
        <w:lastRenderedPageBreak/>
        <w:t xml:space="preserve">Functional </w:t>
      </w:r>
      <w:r>
        <w:t>S</w:t>
      </w:r>
      <w:r w:rsidRPr="0033297F">
        <w:t xml:space="preserve">afety </w:t>
      </w:r>
      <w:r>
        <w:t>A</w:t>
      </w:r>
      <w:r w:rsidRPr="0033297F">
        <w:t>ssessment</w:t>
      </w:r>
    </w:p>
    <w:p w14:paraId="68F6DB2D" w14:textId="77777777" w:rsidR="00045119" w:rsidRPr="0033297F" w:rsidRDefault="00045119" w:rsidP="00032719">
      <w:pPr>
        <w:pStyle w:val="List3"/>
      </w:pPr>
      <w:r w:rsidRPr="0033297F">
        <w:t>Validation</w:t>
      </w:r>
      <w:bookmarkEnd w:id="42"/>
    </w:p>
    <w:p w14:paraId="61433E1D" w14:textId="39253F98" w:rsidR="00045119" w:rsidRPr="0033297F" w:rsidRDefault="00045119" w:rsidP="00557F0A">
      <w:pPr>
        <w:pStyle w:val="bulk0"/>
      </w:pPr>
      <w:r w:rsidRPr="0033297F">
        <w:t xml:space="preserve">The validation activities are split </w:t>
      </w:r>
      <w:r w:rsidR="00D01B15" w:rsidRPr="0033297F">
        <w:t>into</w:t>
      </w:r>
      <w:r w:rsidRPr="0033297F">
        <w:t xml:space="preserve"> </w:t>
      </w:r>
      <w:r w:rsidR="00C43C82">
        <w:t>five</w:t>
      </w:r>
      <w:r w:rsidRPr="0033297F">
        <w:t xml:space="preserve"> different </w:t>
      </w:r>
      <w:r w:rsidR="00FA25D2">
        <w:t>FSA</w:t>
      </w:r>
      <w:r w:rsidRPr="0033297F">
        <w:t xml:space="preserve"> steps</w:t>
      </w:r>
      <w:r w:rsidRPr="0033297F" w:rsidDel="002B649A">
        <w:t xml:space="preserve"> </w:t>
      </w:r>
      <w:r w:rsidRPr="0033297F">
        <w:t>as specified in this document:</w:t>
      </w:r>
    </w:p>
    <w:p w14:paraId="6BB2C689" w14:textId="3620E334" w:rsidR="00045119" w:rsidRPr="0033297F" w:rsidRDefault="00045119" w:rsidP="000B5A78">
      <w:pPr>
        <w:numPr>
          <w:ilvl w:val="0"/>
          <w:numId w:val="41"/>
        </w:numPr>
        <w:ind w:left="1800"/>
      </w:pPr>
      <w:r w:rsidRPr="0033297F">
        <w:t>FSA Stage 1</w:t>
      </w:r>
      <w:r w:rsidR="00A0325E">
        <w:t xml:space="preserve"> Initial</w:t>
      </w:r>
      <w:r w:rsidRPr="0033297F">
        <w:t>: Handover from HAZOP</w:t>
      </w:r>
    </w:p>
    <w:p w14:paraId="4477541B" w14:textId="750220D5" w:rsidR="00045119" w:rsidRPr="0033297F" w:rsidRDefault="00045119" w:rsidP="00B7218E">
      <w:pPr>
        <w:numPr>
          <w:ilvl w:val="2"/>
          <w:numId w:val="45"/>
        </w:numPr>
      </w:pPr>
      <w:r w:rsidRPr="0033297F">
        <w:t xml:space="preserve">Organized and documented by </w:t>
      </w:r>
      <w:r w:rsidR="001A6057">
        <w:t>P</w:t>
      </w:r>
      <w:r w:rsidR="00A0325E">
        <w:t>r</w:t>
      </w:r>
      <w:r w:rsidR="001A6057">
        <w:t>E</w:t>
      </w:r>
    </w:p>
    <w:p w14:paraId="30E25DA9" w14:textId="77777777" w:rsidR="00045119" w:rsidRPr="000B5A78" w:rsidRDefault="00045119" w:rsidP="000770CF">
      <w:pPr>
        <w:numPr>
          <w:ilvl w:val="0"/>
          <w:numId w:val="41"/>
        </w:numPr>
        <w:ind w:left="1800"/>
      </w:pPr>
      <w:r w:rsidRPr="000B5A78">
        <w:t>FSA Stage 1: Advanced</w:t>
      </w:r>
    </w:p>
    <w:p w14:paraId="772FEBAA" w14:textId="41F34F57" w:rsidR="00045119" w:rsidRPr="0033297F" w:rsidRDefault="00045119" w:rsidP="00B7218E">
      <w:pPr>
        <w:numPr>
          <w:ilvl w:val="2"/>
          <w:numId w:val="45"/>
        </w:numPr>
      </w:pPr>
      <w:r w:rsidRPr="0033297F">
        <w:t xml:space="preserve">Organized and documented by </w:t>
      </w:r>
      <w:r w:rsidR="001A6057">
        <w:t>L</w:t>
      </w:r>
      <w:r w:rsidRPr="0033297F">
        <w:t>EIC</w:t>
      </w:r>
    </w:p>
    <w:p w14:paraId="0470DFB5" w14:textId="6116235E" w:rsidR="00045119" w:rsidRPr="0033297F" w:rsidRDefault="00045119" w:rsidP="000B5A78">
      <w:pPr>
        <w:numPr>
          <w:ilvl w:val="0"/>
          <w:numId w:val="41"/>
        </w:numPr>
        <w:ind w:left="1800"/>
      </w:pPr>
      <w:r w:rsidRPr="0033297F">
        <w:t xml:space="preserve">FSA Stage 2: </w:t>
      </w:r>
      <w:r w:rsidR="00934324">
        <w:t>FAT</w:t>
      </w:r>
      <w:r w:rsidRPr="0033297F">
        <w:t xml:space="preserve"> </w:t>
      </w:r>
    </w:p>
    <w:p w14:paraId="7942DB79" w14:textId="2957AFE8" w:rsidR="00045119" w:rsidRPr="0033297F" w:rsidRDefault="00045119" w:rsidP="00B7218E">
      <w:pPr>
        <w:numPr>
          <w:ilvl w:val="2"/>
          <w:numId w:val="45"/>
        </w:numPr>
      </w:pPr>
      <w:r w:rsidRPr="0033297F">
        <w:t xml:space="preserve">Organized and documented by </w:t>
      </w:r>
      <w:r w:rsidR="001A6057">
        <w:t>L</w:t>
      </w:r>
      <w:r w:rsidRPr="0033297F">
        <w:t>EIC</w:t>
      </w:r>
    </w:p>
    <w:p w14:paraId="14EA9E0E" w14:textId="65056A48" w:rsidR="00045119" w:rsidRPr="000B5A78" w:rsidRDefault="00045119" w:rsidP="000770CF">
      <w:pPr>
        <w:numPr>
          <w:ilvl w:val="0"/>
          <w:numId w:val="41"/>
        </w:numPr>
        <w:ind w:left="1800"/>
      </w:pPr>
      <w:r w:rsidRPr="000B5A78">
        <w:t>FSA Stage 3</w:t>
      </w:r>
      <w:r w:rsidR="00C92827">
        <w:t xml:space="preserve"> Initial </w:t>
      </w:r>
      <w:r w:rsidRPr="000B5A78">
        <w:t xml:space="preserve"> –</w:t>
      </w:r>
      <w:r w:rsidR="00C92827">
        <w:t xml:space="preserve"> after </w:t>
      </w:r>
      <w:r w:rsidR="00D9359D">
        <w:t>installation</w:t>
      </w:r>
      <w:r w:rsidR="00C92827">
        <w:t xml:space="preserve"> before commissioning</w:t>
      </w:r>
    </w:p>
    <w:p w14:paraId="07BE448C" w14:textId="24041A32" w:rsidR="00045119" w:rsidRPr="0033297F" w:rsidRDefault="00045119" w:rsidP="00B7218E">
      <w:pPr>
        <w:numPr>
          <w:ilvl w:val="2"/>
          <w:numId w:val="45"/>
        </w:numPr>
        <w:rPr>
          <w:i/>
        </w:rPr>
      </w:pPr>
      <w:r w:rsidRPr="0033297F">
        <w:t xml:space="preserve">Organized and documented by </w:t>
      </w:r>
      <w:r w:rsidRPr="0033297F">
        <w:rPr>
          <w:i/>
        </w:rPr>
        <w:t>COM</w:t>
      </w:r>
    </w:p>
    <w:p w14:paraId="295870F3" w14:textId="6C438F53" w:rsidR="00045119" w:rsidRPr="0033297F" w:rsidRDefault="00045119" w:rsidP="000B5A78">
      <w:pPr>
        <w:numPr>
          <w:ilvl w:val="0"/>
          <w:numId w:val="41"/>
        </w:numPr>
        <w:ind w:left="1800"/>
      </w:pPr>
      <w:r w:rsidRPr="0033297F">
        <w:t xml:space="preserve">FSA Stage 3 </w:t>
      </w:r>
      <w:r w:rsidR="00C92827">
        <w:t xml:space="preserve">Advance - </w:t>
      </w:r>
      <w:r w:rsidRPr="0033297F">
        <w:t>SAT</w:t>
      </w:r>
    </w:p>
    <w:p w14:paraId="40F1D5B2" w14:textId="4C6DAB82" w:rsidR="00045119" w:rsidRPr="0033297F" w:rsidRDefault="00045119" w:rsidP="00B7218E">
      <w:pPr>
        <w:numPr>
          <w:ilvl w:val="2"/>
          <w:numId w:val="45"/>
        </w:numPr>
        <w:rPr>
          <w:i/>
        </w:rPr>
      </w:pPr>
      <w:r w:rsidRPr="0033297F">
        <w:t xml:space="preserve">Organized and documented by </w:t>
      </w:r>
      <w:r w:rsidRPr="0033297F">
        <w:rPr>
          <w:i/>
        </w:rPr>
        <w:t>COM</w:t>
      </w:r>
    </w:p>
    <w:p w14:paraId="189FE914" w14:textId="72482F9C" w:rsidR="00045119" w:rsidRPr="0033297F" w:rsidRDefault="00045119" w:rsidP="00557F0A">
      <w:pPr>
        <w:pStyle w:val="bulk0"/>
      </w:pPr>
      <w:r w:rsidRPr="0033297F">
        <w:t>Steps 2 and 4 are not required as per IEC 61511</w:t>
      </w:r>
      <w:r w:rsidR="000966BF">
        <w:t>-1</w:t>
      </w:r>
      <w:r w:rsidRPr="0033297F">
        <w:t xml:space="preserve"> standard. These additional steps are implemented in </w:t>
      </w:r>
      <w:r w:rsidR="00CE1B47" w:rsidRPr="00C92827">
        <w:rPr>
          <w:color w:val="EE0000"/>
        </w:rPr>
        <w:t>COMPANY</w:t>
      </w:r>
      <w:r w:rsidRPr="00C92827">
        <w:rPr>
          <w:color w:val="EE0000"/>
        </w:rPr>
        <w:t xml:space="preserve"> </w:t>
      </w:r>
      <w:r w:rsidRPr="0033297F">
        <w:t>as part of the best engineering practice.</w:t>
      </w:r>
    </w:p>
    <w:p w14:paraId="49BD6ED2" w14:textId="77777777" w:rsidR="00045119" w:rsidRPr="0033297F" w:rsidRDefault="00045119" w:rsidP="00557F0A">
      <w:pPr>
        <w:pStyle w:val="bulk0"/>
      </w:pPr>
      <w:r w:rsidRPr="0033297F">
        <w:t>The goals of these assessments are to validate if the SIS meets the SRS.</w:t>
      </w:r>
    </w:p>
    <w:p w14:paraId="03513DDE" w14:textId="77777777" w:rsidR="00045119" w:rsidRPr="0033297F" w:rsidRDefault="00045119" w:rsidP="00557F0A">
      <w:pPr>
        <w:pStyle w:val="bulk0"/>
      </w:pPr>
      <w:r>
        <w:t xml:space="preserve">The membership of the assessment FSA team shall include at least one senior competent person not involved in the project design team (for stages 1, 2 and 3) or not involved in the operation and maintenance of the SIS (for stages 4 and 5). </w:t>
      </w:r>
    </w:p>
    <w:p w14:paraId="5EBF1D60" w14:textId="77777777" w:rsidR="00045119" w:rsidRPr="0033297F" w:rsidRDefault="00045119" w:rsidP="00557F0A">
      <w:pPr>
        <w:pStyle w:val="bulk0"/>
      </w:pPr>
      <w:r w:rsidRPr="0033297F">
        <w:t>The following shall be considered by the person in charge when planning an FSA:</w:t>
      </w:r>
    </w:p>
    <w:p w14:paraId="64D6E0C3" w14:textId="77777777" w:rsidR="00045119" w:rsidRPr="0033297F" w:rsidRDefault="00045119" w:rsidP="00D979B7">
      <w:pPr>
        <w:pStyle w:val="Bullet1"/>
      </w:pPr>
      <w:r w:rsidRPr="0033297F">
        <w:t>the scope of the FSA</w:t>
      </w:r>
    </w:p>
    <w:p w14:paraId="22799779" w14:textId="77777777" w:rsidR="00045119" w:rsidRPr="0033297F" w:rsidRDefault="00045119" w:rsidP="00D979B7">
      <w:pPr>
        <w:pStyle w:val="Bullet1"/>
      </w:pPr>
      <w:r w:rsidRPr="0033297F">
        <w:t>who is to participate in the FSA</w:t>
      </w:r>
    </w:p>
    <w:p w14:paraId="2DB4AF63" w14:textId="555482CB" w:rsidR="00045119" w:rsidRPr="0033297F" w:rsidRDefault="00045119" w:rsidP="00D979B7">
      <w:pPr>
        <w:pStyle w:val="Bullet1"/>
      </w:pPr>
      <w:r w:rsidRPr="0033297F">
        <w:t xml:space="preserve">the skills, </w:t>
      </w:r>
      <w:r w:rsidR="009B0E82" w:rsidRPr="0033297F">
        <w:t>responsibilities,</w:t>
      </w:r>
      <w:r w:rsidRPr="0033297F">
        <w:t xml:space="preserve"> and entitlement of the FSA team</w:t>
      </w:r>
    </w:p>
    <w:p w14:paraId="07B925CF" w14:textId="262A7FF6" w:rsidR="00045119" w:rsidRPr="0033297F" w:rsidRDefault="00045119" w:rsidP="00D979B7">
      <w:pPr>
        <w:pStyle w:val="Bullet1"/>
      </w:pPr>
      <w:r w:rsidRPr="0033297F">
        <w:t xml:space="preserve">the information that will be generated </w:t>
      </w:r>
      <w:r w:rsidR="00727CA5" w:rsidRPr="0033297F">
        <w:t>because of</w:t>
      </w:r>
      <w:r w:rsidRPr="0033297F">
        <w:t xml:space="preserve"> any FSA activity</w:t>
      </w:r>
    </w:p>
    <w:p w14:paraId="64EC3C8E" w14:textId="77777777" w:rsidR="00045119" w:rsidRPr="0033297F" w:rsidRDefault="00045119" w:rsidP="00D979B7">
      <w:pPr>
        <w:pStyle w:val="Bullet1"/>
      </w:pPr>
      <w:r w:rsidRPr="0033297F">
        <w:t>the identity of any other safety bodies involved in the FSA</w:t>
      </w:r>
    </w:p>
    <w:p w14:paraId="55DC02EE" w14:textId="77777777" w:rsidR="00045119" w:rsidRPr="0033297F" w:rsidRDefault="00045119" w:rsidP="00D979B7">
      <w:pPr>
        <w:pStyle w:val="Bullet1"/>
      </w:pPr>
      <w:r w:rsidRPr="0033297F">
        <w:t>the resources required to complete the FSA activity</w:t>
      </w:r>
    </w:p>
    <w:p w14:paraId="74693B26" w14:textId="77777777" w:rsidR="00045119" w:rsidRPr="0033297F" w:rsidRDefault="00045119" w:rsidP="00D979B7">
      <w:pPr>
        <w:pStyle w:val="Bullet1"/>
      </w:pPr>
      <w:r w:rsidRPr="0033297F">
        <w:t>the level of independence of the FSA team</w:t>
      </w:r>
    </w:p>
    <w:p w14:paraId="140DD111" w14:textId="4FF2EC8D" w:rsidR="00045119" w:rsidRPr="0033297F" w:rsidRDefault="00045119" w:rsidP="00CB33E8">
      <w:pPr>
        <w:pStyle w:val="List2"/>
      </w:pPr>
      <w:bookmarkStart w:id="43" w:name="_Toc222576124"/>
      <w:bookmarkStart w:id="44" w:name="_Toc486582159"/>
      <w:bookmarkStart w:id="45" w:name="_Toc62636780"/>
      <w:bookmarkStart w:id="46" w:name="_Ref222571426"/>
      <w:r w:rsidRPr="0033297F">
        <w:t>Auditing</w:t>
      </w:r>
      <w:bookmarkEnd w:id="43"/>
      <w:r w:rsidRPr="0033297F">
        <w:t xml:space="preserve"> </w:t>
      </w:r>
      <w:bookmarkEnd w:id="44"/>
      <w:bookmarkEnd w:id="45"/>
      <w:bookmarkEnd w:id="46"/>
    </w:p>
    <w:p w14:paraId="711A3437" w14:textId="2B5E9D50" w:rsidR="00045119" w:rsidRPr="0033297F" w:rsidRDefault="00045119" w:rsidP="00557F0A">
      <w:pPr>
        <w:pStyle w:val="bulk0"/>
      </w:pPr>
      <w:r w:rsidRPr="0033297F">
        <w:t xml:space="preserve">The purpose of the audit is to review information documents and records to determine whether the functional safety management system (FSM) is in place, up to date, and </w:t>
      </w:r>
      <w:r w:rsidR="000C1D77" w:rsidRPr="0033297F">
        <w:t>is being</w:t>
      </w:r>
      <w:r w:rsidRPr="0033297F">
        <w:t xml:space="preserve"> followed. Where gaps are identified, recommendations for improvements are made. </w:t>
      </w:r>
      <w:r w:rsidR="0026402B" w:rsidRPr="0033297F">
        <w:t>An independent person shall perform functional safety audit</w:t>
      </w:r>
      <w:r w:rsidRPr="0033297F">
        <w:t xml:space="preserve">/and or department not </w:t>
      </w:r>
      <w:r w:rsidRPr="0033297F">
        <w:lastRenderedPageBreak/>
        <w:t xml:space="preserve">undertaking work on the SIS to be audited. </w:t>
      </w:r>
      <w:r w:rsidR="007D6900">
        <w:t>This is typically more relevant in the operations side of a SIS, where FSA are more applicable to the engineering/design of the SIS.</w:t>
      </w:r>
    </w:p>
    <w:p w14:paraId="15522748" w14:textId="1C7EE76D" w:rsidR="00045119" w:rsidRPr="0033297F" w:rsidRDefault="00045119" w:rsidP="00557F0A">
      <w:pPr>
        <w:pStyle w:val="bulk0"/>
      </w:pPr>
      <w:r w:rsidRPr="0033297F">
        <w:t xml:space="preserve">However, </w:t>
      </w:r>
      <w:r w:rsidR="000C1D77" w:rsidRPr="0033297F">
        <w:t>these</w:t>
      </w:r>
      <w:r w:rsidRPr="0033297F">
        <w:t xml:space="preserve"> Audits </w:t>
      </w:r>
      <w:r w:rsidR="007D6900">
        <w:t xml:space="preserve">may take place during the Engineering phase </w:t>
      </w:r>
      <w:r w:rsidRPr="0033297F">
        <w:t xml:space="preserve">in agreement with the Project </w:t>
      </w:r>
      <w:r w:rsidR="00785520">
        <w:t>Manager</w:t>
      </w:r>
      <w:r w:rsidRPr="0033297F">
        <w:t>, if:</w:t>
      </w:r>
    </w:p>
    <w:p w14:paraId="0BB9AE08" w14:textId="5D3B0543" w:rsidR="00045119" w:rsidRPr="0033297F" w:rsidRDefault="00045119" w:rsidP="00D979B7">
      <w:pPr>
        <w:pStyle w:val="Bullet1"/>
      </w:pPr>
      <w:r w:rsidRPr="0033297F">
        <w:t>the project team is not working as per the workflow defined in the FSM</w:t>
      </w:r>
      <w:r w:rsidR="00D9359D">
        <w:t>P</w:t>
      </w:r>
    </w:p>
    <w:p w14:paraId="6D561736" w14:textId="77777777" w:rsidR="00045119" w:rsidRPr="0033297F" w:rsidRDefault="00045119" w:rsidP="00D979B7">
      <w:pPr>
        <w:pStyle w:val="Bullet1"/>
      </w:pPr>
      <w:r w:rsidRPr="0033297F">
        <w:t>lack of quality</w:t>
      </w:r>
    </w:p>
    <w:p w14:paraId="1AC55633" w14:textId="77777777" w:rsidR="00045119" w:rsidRPr="0033297F" w:rsidRDefault="00045119" w:rsidP="00D979B7">
      <w:pPr>
        <w:pStyle w:val="Bullet1"/>
      </w:pPr>
      <w:r w:rsidRPr="0033297F">
        <w:t>lack of awareness and technology</w:t>
      </w:r>
    </w:p>
    <w:p w14:paraId="1F88A571" w14:textId="77777777" w:rsidR="00045119" w:rsidRDefault="00045119" w:rsidP="00D979B7">
      <w:pPr>
        <w:pStyle w:val="Bullet1"/>
      </w:pPr>
      <w:r w:rsidRPr="0033297F">
        <w:t>lack of knowledge of team members</w:t>
      </w:r>
    </w:p>
    <w:p w14:paraId="5D11FC45" w14:textId="07BB6D17" w:rsidR="007D6900" w:rsidRPr="0033297F" w:rsidRDefault="007D6900" w:rsidP="007D6900">
      <w:pPr>
        <w:pStyle w:val="bulk0"/>
      </w:pPr>
      <w:r>
        <w:t xml:space="preserve">For operations of a facility, Audits shall be done every </w:t>
      </w:r>
      <w:r w:rsidRPr="007D6900">
        <w:rPr>
          <w:color w:val="EE0000"/>
        </w:rPr>
        <w:t xml:space="preserve">2 years </w:t>
      </w:r>
      <w:r>
        <w:t>and led by FuSa Engineers.</w:t>
      </w:r>
    </w:p>
    <w:p w14:paraId="1B394623" w14:textId="2A380809" w:rsidR="00045119" w:rsidRPr="0033297F" w:rsidRDefault="007D6900" w:rsidP="007D6900">
      <w:pPr>
        <w:pStyle w:val="List2"/>
      </w:pPr>
      <w:bookmarkStart w:id="47" w:name="_Toc62636781"/>
      <w:bookmarkStart w:id="48" w:name="_Ref222573540"/>
      <w:bookmarkStart w:id="49" w:name="_Toc222576125"/>
      <w:r>
        <w:t xml:space="preserve">MOC and </w:t>
      </w:r>
      <w:r w:rsidR="00045119" w:rsidRPr="0033297F">
        <w:t xml:space="preserve">Design </w:t>
      </w:r>
      <w:bookmarkEnd w:id="47"/>
      <w:r w:rsidR="00143784">
        <w:t>C</w:t>
      </w:r>
      <w:r w:rsidR="00143784" w:rsidRPr="0033297F">
        <w:t>hange</w:t>
      </w:r>
      <w:r w:rsidR="00143784">
        <w:t xml:space="preserve"> Control</w:t>
      </w:r>
      <w:bookmarkEnd w:id="48"/>
      <w:bookmarkEnd w:id="49"/>
    </w:p>
    <w:p w14:paraId="7F447B63" w14:textId="616608C1" w:rsidR="00045119" w:rsidRPr="0033297F" w:rsidRDefault="00CE1B47" w:rsidP="00557F0A">
      <w:pPr>
        <w:pStyle w:val="bulk0"/>
      </w:pPr>
      <w:r w:rsidRPr="00491B9D">
        <w:rPr>
          <w:color w:val="EE0000"/>
        </w:rPr>
        <w:t>COMPANY</w:t>
      </w:r>
      <w:r w:rsidR="00045119" w:rsidRPr="0033297F">
        <w:t xml:space="preserve"> has a design change procedure in place</w:t>
      </w:r>
      <w:r w:rsidR="00143784">
        <w:t xml:space="preserve"> and is used for SIS and non-SIS purposes</w:t>
      </w:r>
      <w:r w:rsidR="00045119" w:rsidRPr="0033297F">
        <w:t>:</w:t>
      </w:r>
    </w:p>
    <w:p w14:paraId="54EF66BB" w14:textId="0DFDCFD4" w:rsidR="00045119" w:rsidRPr="005A7F2A" w:rsidRDefault="00A82AE4" w:rsidP="00162414">
      <w:pPr>
        <w:pStyle w:val="Bullet1"/>
        <w:rPr>
          <w:color w:val="EE0000"/>
        </w:rPr>
      </w:pPr>
      <w:r w:rsidRPr="005A7F2A">
        <w:rPr>
          <w:color w:val="EE0000"/>
        </w:rPr>
        <w:t>INSERT MOC PROCEDURE</w:t>
      </w:r>
    </w:p>
    <w:p w14:paraId="3C8359F6" w14:textId="023CA5C0" w:rsidR="00016F05" w:rsidRDefault="00045119" w:rsidP="00162414">
      <w:pPr>
        <w:pStyle w:val="bulk0"/>
      </w:pPr>
      <w:r w:rsidRPr="0033297F">
        <w:t xml:space="preserve">This procedure is applicable for the entire safety life cycle. Design changes shall be approved as per the process described in the </w:t>
      </w:r>
      <w:r w:rsidR="00A82AE4" w:rsidRPr="00875D55">
        <w:rPr>
          <w:color w:val="EE0000"/>
        </w:rPr>
        <w:t xml:space="preserve">MOC PROCEDURE </w:t>
      </w:r>
      <w:r w:rsidRPr="0033297F">
        <w:t xml:space="preserve">and shall be in line with the corresponding </w:t>
      </w:r>
      <w:r w:rsidR="005A7F2A">
        <w:t>section</w:t>
      </w:r>
      <w:r w:rsidR="005A7F2A" w:rsidRPr="0033297F">
        <w:t xml:space="preserve"> </w:t>
      </w:r>
      <w:r w:rsidRPr="0033297F">
        <w:t>in this document</w:t>
      </w:r>
      <w:r w:rsidR="00A82AE4">
        <w:t xml:space="preserve">.  </w:t>
      </w:r>
      <w:bookmarkEnd w:id="17"/>
      <w:r w:rsidR="00875D55">
        <w:t xml:space="preserve">The core </w:t>
      </w:r>
      <w:r w:rsidR="0026402B">
        <w:t>document on</w:t>
      </w:r>
      <w:r w:rsidR="00875D55">
        <w:t xml:space="preserve"> how this is tracked is the MRR.</w:t>
      </w:r>
    </w:p>
    <w:p w14:paraId="33913056" w14:textId="79EF2988" w:rsidR="00143784" w:rsidRPr="0033297F" w:rsidRDefault="00143784" w:rsidP="00162414">
      <w:pPr>
        <w:pStyle w:val="bulk0"/>
      </w:pPr>
      <w:r>
        <w:t>It is crucial that any change in the SIS must trigger re-assessment of SIL, SRS, verification, and FSA as appropriate.</w:t>
      </w:r>
    </w:p>
    <w:p w14:paraId="626DF4B1" w14:textId="3C45C224" w:rsidR="00016F05" w:rsidRPr="0033297F" w:rsidRDefault="002D3359" w:rsidP="00016F05">
      <w:pPr>
        <w:pStyle w:val="List"/>
      </w:pPr>
      <w:bookmarkStart w:id="50" w:name="_Toc62636782"/>
      <w:bookmarkStart w:id="51" w:name="_Toc222576126"/>
      <w:r w:rsidRPr="0033297F">
        <w:rPr>
          <w:caps w:val="0"/>
        </w:rPr>
        <w:t>HAZARD AND RISK ASSESSMENT</w:t>
      </w:r>
      <w:bookmarkEnd w:id="50"/>
      <w:r w:rsidR="00923A12">
        <w:rPr>
          <w:caps w:val="0"/>
        </w:rPr>
        <w:t xml:space="preserve"> </w:t>
      </w:r>
      <w:r w:rsidR="00B0214A">
        <w:rPr>
          <w:caps w:val="0"/>
        </w:rPr>
        <w:t>(</w:t>
      </w:r>
      <w:r w:rsidR="00923A12">
        <w:rPr>
          <w:caps w:val="0"/>
        </w:rPr>
        <w:t>CLAUSE 8)</w:t>
      </w:r>
      <w:bookmarkEnd w:id="51"/>
    </w:p>
    <w:p w14:paraId="18175B2F" w14:textId="5B296340" w:rsidR="006A6A72" w:rsidRDefault="006A6A72" w:rsidP="006A6A72">
      <w:pPr>
        <w:pStyle w:val="bulk0"/>
      </w:pPr>
      <w:r w:rsidRPr="00560857">
        <w:rPr>
          <w:color w:val="EE0000"/>
        </w:rPr>
        <w:t xml:space="preserve">COMPANY </w:t>
      </w:r>
      <w:r>
        <w:t xml:space="preserve">will combine the H&amp;RA and SIL allocation in one larger process referred to as the HAZOP/LOPA.  </w:t>
      </w:r>
      <w:r w:rsidR="00C754B3">
        <w:t xml:space="preserve">There will be a project specific document called the </w:t>
      </w:r>
      <w:r w:rsidR="00C754B3">
        <w:rPr>
          <w:i/>
          <w:iCs/>
        </w:rPr>
        <w:t>HAZOP</w:t>
      </w:r>
      <w:r w:rsidR="00F9682E">
        <w:rPr>
          <w:i/>
          <w:iCs/>
        </w:rPr>
        <w:t>/LOPA</w:t>
      </w:r>
      <w:r w:rsidR="00C754B3">
        <w:rPr>
          <w:i/>
          <w:iCs/>
        </w:rPr>
        <w:t xml:space="preserve"> Risk</w:t>
      </w:r>
      <w:r w:rsidR="00F9682E">
        <w:rPr>
          <w:i/>
          <w:iCs/>
        </w:rPr>
        <w:t xml:space="preserve"> Analysis</w:t>
      </w:r>
      <w:r w:rsidR="00C754B3">
        <w:rPr>
          <w:i/>
          <w:iCs/>
        </w:rPr>
        <w:t xml:space="preserve"> Methodology</w:t>
      </w:r>
      <w:r w:rsidR="007915B9">
        <w:t>.</w:t>
      </w:r>
      <w:r w:rsidRPr="006A6A72">
        <w:rPr>
          <w:color w:val="EE0000"/>
        </w:rPr>
        <w:t xml:space="preserve"> </w:t>
      </w:r>
      <w:r w:rsidRPr="0033297F">
        <w:t>This work instruction provides an understanding of the methodologies and terms used within the risk analysis process and a consistent approach to conducting and documenting the results.</w:t>
      </w:r>
    </w:p>
    <w:p w14:paraId="0A73D863" w14:textId="2AE097EC" w:rsidR="006A6A72" w:rsidRDefault="006A6A72" w:rsidP="006A6A72">
      <w:pPr>
        <w:pStyle w:val="bulk0"/>
      </w:pPr>
      <w:r>
        <w:t xml:space="preserve">The HAZOP/LOPA itself can be done in </w:t>
      </w:r>
      <w:r w:rsidRPr="00560857">
        <w:rPr>
          <w:color w:val="EE0000"/>
        </w:rPr>
        <w:t xml:space="preserve">COMPANY </w:t>
      </w:r>
      <w:r>
        <w:t>maintained internal spreadsheets or any of the credible software projects available on the market.</w:t>
      </w:r>
    </w:p>
    <w:p w14:paraId="1DEF16BF" w14:textId="74EBDFC4" w:rsidR="008C7F4C" w:rsidRPr="0033297F" w:rsidRDefault="008C7F4C" w:rsidP="00557F0A">
      <w:pPr>
        <w:pStyle w:val="bulk0"/>
      </w:pPr>
      <w:r>
        <w:t>Note that for certain projects, the PM/P</w:t>
      </w:r>
      <w:r w:rsidR="0019625C">
        <w:t>r</w:t>
      </w:r>
      <w:r>
        <w:t>E may decide to execute a HAZID</w:t>
      </w:r>
      <w:r w:rsidR="00825F36">
        <w:t xml:space="preserve"> after the PFD’s are performed.  This will utilize the same process as above</w:t>
      </w:r>
      <w:r w:rsidR="00D6654A">
        <w:t xml:space="preserve"> </w:t>
      </w:r>
      <w:r w:rsidR="00825F36">
        <w:t>but stop after the hazards have been identified.</w:t>
      </w:r>
    </w:p>
    <w:p w14:paraId="388A99C6" w14:textId="5B35C102" w:rsidR="003C51CB" w:rsidRPr="0033297F" w:rsidRDefault="002D3359" w:rsidP="002002B6">
      <w:pPr>
        <w:pStyle w:val="List"/>
      </w:pPr>
      <w:bookmarkStart w:id="52" w:name="_Toc62636783"/>
      <w:bookmarkStart w:id="53" w:name="_Toc222576127"/>
      <w:r w:rsidRPr="0033297F">
        <w:rPr>
          <w:caps w:val="0"/>
        </w:rPr>
        <w:lastRenderedPageBreak/>
        <w:t>ALLOCATIONS OF SAFETY FUNCTIONS TO PROTECTION LAYERS</w:t>
      </w:r>
      <w:bookmarkEnd w:id="52"/>
      <w:r w:rsidR="00923A12">
        <w:rPr>
          <w:caps w:val="0"/>
        </w:rPr>
        <w:t xml:space="preserve"> (CLAUSE 9)</w:t>
      </w:r>
      <w:bookmarkEnd w:id="53"/>
    </w:p>
    <w:p w14:paraId="543BD2E8" w14:textId="46F1E77E" w:rsidR="00C55909" w:rsidRPr="0033297F" w:rsidRDefault="003C51CB" w:rsidP="00162414">
      <w:pPr>
        <w:pStyle w:val="bulk0"/>
      </w:pPr>
      <w:r w:rsidRPr="0033297F">
        <w:t xml:space="preserve">Refer to </w:t>
      </w:r>
      <w:r w:rsidR="00143784">
        <w:t>C</w:t>
      </w:r>
      <w:r w:rsidRPr="0033297F">
        <w:t>lause 8 (</w:t>
      </w:r>
      <w:r w:rsidR="000F00A4">
        <w:t>and thus §3</w:t>
      </w:r>
      <w:r w:rsidR="00F035DF">
        <w:t xml:space="preserve"> as </w:t>
      </w:r>
      <w:r w:rsidR="00CE1B47" w:rsidRPr="00491B9D">
        <w:rPr>
          <w:color w:val="EE0000"/>
        </w:rPr>
        <w:t>COMPANY</w:t>
      </w:r>
      <w:r w:rsidR="00F035DF">
        <w:t xml:space="preserve"> has combined these steps</w:t>
      </w:r>
      <w:r w:rsidRPr="0033297F">
        <w:t>).</w:t>
      </w:r>
    </w:p>
    <w:p w14:paraId="5F0F2456" w14:textId="383A5314" w:rsidR="008F453F" w:rsidRPr="0033297F" w:rsidRDefault="002D3359" w:rsidP="008F453F">
      <w:pPr>
        <w:pStyle w:val="List"/>
      </w:pPr>
      <w:bookmarkStart w:id="54" w:name="_Toc62636784"/>
      <w:bookmarkStart w:id="55" w:name="_Toc222576128"/>
      <w:r w:rsidRPr="0033297F">
        <w:rPr>
          <w:caps w:val="0"/>
        </w:rPr>
        <w:t>SAFETY REQUIREMENTS SPECIFICATION FOR THE SIS</w:t>
      </w:r>
      <w:bookmarkEnd w:id="54"/>
      <w:r w:rsidR="00923A12">
        <w:rPr>
          <w:caps w:val="0"/>
        </w:rPr>
        <w:t xml:space="preserve"> (CLAUSE 10)</w:t>
      </w:r>
      <w:bookmarkEnd w:id="55"/>
    </w:p>
    <w:p w14:paraId="765B7158" w14:textId="3AF3EEB3" w:rsidR="008F453F" w:rsidRPr="0033297F" w:rsidRDefault="008F453F" w:rsidP="00162414">
      <w:pPr>
        <w:pStyle w:val="bulk0"/>
      </w:pPr>
      <w:r w:rsidRPr="0033297F">
        <w:t xml:space="preserve">The objective of Clause 10 is to specify the requirements for the SIS, including any application programs and the architecture of the SIS. </w:t>
      </w:r>
      <w:r w:rsidR="00C94569">
        <w:t>The SRS</w:t>
      </w:r>
      <w:r w:rsidRPr="0033297F">
        <w:t xml:space="preserve"> shall be created and shall contain the</w:t>
      </w:r>
      <w:r w:rsidRPr="0033297F" w:rsidDel="00E6562F">
        <w:t xml:space="preserve"> </w:t>
      </w:r>
      <w:r w:rsidRPr="0033297F">
        <w:t>following information:</w:t>
      </w:r>
    </w:p>
    <w:p w14:paraId="2D183049" w14:textId="77777777" w:rsidR="008F453F" w:rsidRPr="0033297F" w:rsidRDefault="008F453F" w:rsidP="00D979B7">
      <w:pPr>
        <w:pStyle w:val="Bullet1"/>
      </w:pPr>
      <w:r w:rsidRPr="0033297F">
        <w:t>General SRS requirements</w:t>
      </w:r>
    </w:p>
    <w:p w14:paraId="0B8DCB1A" w14:textId="77777777" w:rsidR="008F453F" w:rsidRPr="0033297F" w:rsidRDefault="008F453F" w:rsidP="00D979B7">
      <w:pPr>
        <w:pStyle w:val="Bullet1"/>
      </w:pPr>
      <w:r w:rsidRPr="0033297F">
        <w:t>SRS input information</w:t>
      </w:r>
    </w:p>
    <w:p w14:paraId="59B55479" w14:textId="77777777" w:rsidR="008F453F" w:rsidRPr="0033297F" w:rsidRDefault="008F453F" w:rsidP="00D979B7">
      <w:pPr>
        <w:pStyle w:val="Bullet1"/>
      </w:pPr>
      <w:r w:rsidRPr="0033297F">
        <w:t>General requirements</w:t>
      </w:r>
    </w:p>
    <w:p w14:paraId="1C76905C" w14:textId="77777777" w:rsidR="008F453F" w:rsidRPr="0033297F" w:rsidRDefault="008F453F" w:rsidP="00D979B7">
      <w:pPr>
        <w:pStyle w:val="Bullet1"/>
      </w:pPr>
      <w:r w:rsidRPr="0033297F">
        <w:t>Description of all SIFs</w:t>
      </w:r>
    </w:p>
    <w:p w14:paraId="0B8CCA34" w14:textId="77777777" w:rsidR="008F453F" w:rsidRPr="0033297F" w:rsidRDefault="008F453F" w:rsidP="00D979B7">
      <w:pPr>
        <w:pStyle w:val="Bullet1"/>
      </w:pPr>
      <w:r w:rsidRPr="0033297F">
        <w:t>List of plant input and output related to each SIF</w:t>
      </w:r>
    </w:p>
    <w:p w14:paraId="3335E9E2" w14:textId="77777777" w:rsidR="008F453F" w:rsidRPr="0033297F" w:rsidRDefault="008F453F" w:rsidP="00D979B7">
      <w:pPr>
        <w:pStyle w:val="Bullet1"/>
      </w:pPr>
      <w:r w:rsidRPr="0033297F">
        <w:t>Common cause failures</w:t>
      </w:r>
    </w:p>
    <w:p w14:paraId="365A5766" w14:textId="77777777" w:rsidR="008F453F" w:rsidRPr="0033297F" w:rsidRDefault="008F453F" w:rsidP="00D979B7">
      <w:pPr>
        <w:pStyle w:val="Bullet1"/>
      </w:pPr>
      <w:r w:rsidRPr="0033297F">
        <w:t>Definition of the Safe State of the process for each SIF</w:t>
      </w:r>
    </w:p>
    <w:p w14:paraId="42D7A4CB" w14:textId="77777777" w:rsidR="008F453F" w:rsidRPr="0033297F" w:rsidRDefault="008F453F" w:rsidP="00D979B7">
      <w:pPr>
        <w:pStyle w:val="Bullet1"/>
      </w:pPr>
      <w:r w:rsidRPr="0033297F">
        <w:t>Possible hazards of concurrent safe states</w:t>
      </w:r>
    </w:p>
    <w:p w14:paraId="65D9D72F" w14:textId="77777777" w:rsidR="008F453F" w:rsidRPr="0033297F" w:rsidRDefault="008F453F" w:rsidP="00D979B7">
      <w:pPr>
        <w:pStyle w:val="Bullet1"/>
      </w:pPr>
      <w:r w:rsidRPr="0033297F">
        <w:t>Demand rate</w:t>
      </w:r>
    </w:p>
    <w:p w14:paraId="7121254D" w14:textId="77777777" w:rsidR="008F453F" w:rsidRPr="0033297F" w:rsidRDefault="008F453F" w:rsidP="00D979B7">
      <w:pPr>
        <w:pStyle w:val="Bullet1"/>
      </w:pPr>
      <w:r w:rsidRPr="0033297F">
        <w:t>Proof test interval</w:t>
      </w:r>
    </w:p>
    <w:p w14:paraId="1FA0E526" w14:textId="77777777" w:rsidR="008F453F" w:rsidRPr="0033297F" w:rsidRDefault="008F453F" w:rsidP="00D979B7">
      <w:pPr>
        <w:pStyle w:val="Bullet1"/>
      </w:pPr>
      <w:r w:rsidRPr="0033297F">
        <w:t>Proof test implementation</w:t>
      </w:r>
    </w:p>
    <w:p w14:paraId="7A83A51D" w14:textId="77777777" w:rsidR="008F453F" w:rsidRPr="0033297F" w:rsidRDefault="008F453F" w:rsidP="00D979B7">
      <w:pPr>
        <w:pStyle w:val="Bullet1"/>
      </w:pPr>
      <w:r w:rsidRPr="0033297F">
        <w:t>Response time requirements for each SIF</w:t>
      </w:r>
    </w:p>
    <w:p w14:paraId="27624039" w14:textId="77777777" w:rsidR="008F453F" w:rsidRPr="0033297F" w:rsidRDefault="008F453F" w:rsidP="00D979B7">
      <w:pPr>
        <w:pStyle w:val="Bullet1"/>
      </w:pPr>
      <w:r w:rsidRPr="0033297F">
        <w:t>Required SIL and mode of operation for each SIF</w:t>
      </w:r>
    </w:p>
    <w:p w14:paraId="7F4699C1" w14:textId="51B03D35" w:rsidR="008F453F" w:rsidRPr="0033297F" w:rsidRDefault="008F453F" w:rsidP="00D979B7">
      <w:pPr>
        <w:pStyle w:val="Bullet1"/>
      </w:pPr>
      <w:r w:rsidRPr="0033297F">
        <w:t xml:space="preserve">SIS process measurement settings, range, </w:t>
      </w:r>
      <w:r w:rsidR="009B0E82" w:rsidRPr="0033297F">
        <w:t>accuracy,</w:t>
      </w:r>
      <w:r w:rsidRPr="0033297F">
        <w:t xml:space="preserve"> and trip points</w:t>
      </w:r>
    </w:p>
    <w:p w14:paraId="52857327" w14:textId="77777777" w:rsidR="008F453F" w:rsidRPr="0033297F" w:rsidRDefault="008F453F" w:rsidP="00D979B7">
      <w:pPr>
        <w:pStyle w:val="Bullet1"/>
      </w:pPr>
      <w:r w:rsidRPr="0033297F">
        <w:t>SIF process output action and the criteria for successful operation</w:t>
      </w:r>
    </w:p>
    <w:p w14:paraId="649F8AB0" w14:textId="5C64C97F" w:rsidR="008F453F" w:rsidRPr="0033297F" w:rsidRDefault="00B27086" w:rsidP="00D979B7">
      <w:pPr>
        <w:pStyle w:val="Bullet1"/>
      </w:pPr>
      <w:r>
        <w:t>Safety File</w:t>
      </w:r>
      <w:r w:rsidR="008F453F" w:rsidRPr="0033297F">
        <w:t xml:space="preserve"> for each SIF</w:t>
      </w:r>
    </w:p>
    <w:p w14:paraId="579874E0" w14:textId="5DE38141" w:rsidR="008F453F" w:rsidRPr="0033297F" w:rsidRDefault="008F453F" w:rsidP="00D979B7">
      <w:pPr>
        <w:pStyle w:val="Bullet1"/>
      </w:pPr>
      <w:r w:rsidRPr="0033297F">
        <w:t>Operational requirements</w:t>
      </w:r>
      <w:r w:rsidR="00417B4F">
        <w:t xml:space="preserve"> including </w:t>
      </w:r>
      <w:r w:rsidR="00052F1B">
        <w:t>environmental</w:t>
      </w:r>
    </w:p>
    <w:p w14:paraId="0EC8A7A5" w14:textId="77777777" w:rsidR="008F453F" w:rsidRPr="0033297F" w:rsidRDefault="008F453F" w:rsidP="00D979B7">
      <w:pPr>
        <w:pStyle w:val="Bullet1"/>
      </w:pPr>
      <w:r w:rsidRPr="0033297F">
        <w:t>Failure modes</w:t>
      </w:r>
    </w:p>
    <w:p w14:paraId="42D4187E" w14:textId="4E80BFD3" w:rsidR="008F453F" w:rsidRPr="0033297F" w:rsidRDefault="008F453F" w:rsidP="00D979B7">
      <w:pPr>
        <w:pStyle w:val="Bullet1"/>
      </w:pPr>
      <w:r w:rsidRPr="0033297F">
        <w:t>Any specific requirements related to the procedures for starting up and restarting the SIS</w:t>
      </w:r>
    </w:p>
    <w:p w14:paraId="5DBC726A" w14:textId="498F64F8" w:rsidR="008F453F" w:rsidRPr="0033297F" w:rsidRDefault="008F453F" w:rsidP="00D979B7">
      <w:pPr>
        <w:pStyle w:val="Bullet1"/>
      </w:pPr>
      <w:r w:rsidRPr="0033297F">
        <w:t xml:space="preserve">Interfaces between the SIS and any other system (BPCS, </w:t>
      </w:r>
      <w:r w:rsidRPr="0033297F" w:rsidDel="000D4184">
        <w:t>etc</w:t>
      </w:r>
      <w:r w:rsidR="000D4184" w:rsidRPr="0033297F">
        <w:t>.</w:t>
      </w:r>
      <w:r w:rsidRPr="0033297F">
        <w:t>)</w:t>
      </w:r>
    </w:p>
    <w:p w14:paraId="217E21C7" w14:textId="77777777" w:rsidR="008F453F" w:rsidRPr="0033297F" w:rsidRDefault="008F453F" w:rsidP="00D979B7">
      <w:pPr>
        <w:pStyle w:val="Bullet1"/>
      </w:pPr>
      <w:r w:rsidRPr="0033297F">
        <w:lastRenderedPageBreak/>
        <w:t>Modes of operation of the plant and requirements related to SIF operation within each mode</w:t>
      </w:r>
    </w:p>
    <w:p w14:paraId="03E1429D" w14:textId="2DA73091" w:rsidR="00941BA5" w:rsidRPr="0033297F" w:rsidRDefault="008F453F" w:rsidP="00D979B7">
      <w:pPr>
        <w:pStyle w:val="Bullet1"/>
      </w:pPr>
      <w:r w:rsidRPr="0033297F">
        <w:t>Actions to achieve or maintain safe state of process in event of faults of SIS</w:t>
      </w:r>
    </w:p>
    <w:p w14:paraId="28B5160E" w14:textId="6C90956A" w:rsidR="007F740C" w:rsidRPr="0033297F" w:rsidRDefault="007F740C" w:rsidP="00D979B7">
      <w:pPr>
        <w:pStyle w:val="Bullet1"/>
      </w:pPr>
      <w:r w:rsidRPr="0033297F">
        <w:t>Mean time to restoration</w:t>
      </w:r>
    </w:p>
    <w:p w14:paraId="750C1AD9" w14:textId="7E1A7317" w:rsidR="008F453F" w:rsidRPr="0033297F" w:rsidRDefault="008F453F" w:rsidP="00D979B7">
      <w:pPr>
        <w:pStyle w:val="Bullet1"/>
      </w:pPr>
      <w:r w:rsidRPr="0033297F">
        <w:t>Identification of dangerous combinations of output states of the SIS that need to be avoided</w:t>
      </w:r>
    </w:p>
    <w:p w14:paraId="6C6EE01B" w14:textId="3091E894" w:rsidR="008F453F" w:rsidRPr="0033297F" w:rsidRDefault="008F453F" w:rsidP="00D979B7">
      <w:pPr>
        <w:pStyle w:val="Bullet1"/>
      </w:pPr>
      <w:r w:rsidRPr="0033297F">
        <w:t xml:space="preserve">Identification of extremes of all </w:t>
      </w:r>
      <w:r w:rsidR="00D01B15" w:rsidRPr="0033297F">
        <w:t>environmental</w:t>
      </w:r>
      <w:r w:rsidRPr="0033297F">
        <w:t xml:space="preserve"> conditions </w:t>
      </w:r>
    </w:p>
    <w:p w14:paraId="74984D96" w14:textId="0FAA4053" w:rsidR="008F453F" w:rsidRPr="0033297F" w:rsidRDefault="008F453F" w:rsidP="00D979B7">
      <w:pPr>
        <w:pStyle w:val="Bullet1"/>
      </w:pPr>
      <w:r w:rsidRPr="0033297F">
        <w:t>Identification of normal and abnormal process operating modes</w:t>
      </w:r>
    </w:p>
    <w:p w14:paraId="11E57559" w14:textId="5A09735C" w:rsidR="008F453F" w:rsidRPr="0033297F" w:rsidRDefault="008F453F" w:rsidP="00D979B7">
      <w:pPr>
        <w:pStyle w:val="Bullet1"/>
      </w:pPr>
      <w:r w:rsidRPr="0033297F">
        <w:t>Requirements for</w:t>
      </w:r>
      <w:r w:rsidR="00027950">
        <w:t xml:space="preserve"> </w:t>
      </w:r>
      <w:r w:rsidRPr="0033297F">
        <w:t>Application Program</w:t>
      </w:r>
      <w:r w:rsidR="00027950">
        <w:t xml:space="preserve"> </w:t>
      </w:r>
    </w:p>
    <w:p w14:paraId="2AD38291" w14:textId="77777777" w:rsidR="008F453F" w:rsidRPr="0033297F" w:rsidRDefault="008F453F" w:rsidP="00D979B7">
      <w:pPr>
        <w:pStyle w:val="Bullet1"/>
      </w:pPr>
      <w:r w:rsidRPr="0033297F">
        <w:t>SIFs supported by Application Program</w:t>
      </w:r>
    </w:p>
    <w:p w14:paraId="5C96DC6D" w14:textId="77777777" w:rsidR="008F453F" w:rsidRPr="0033297F" w:rsidRDefault="008F453F" w:rsidP="00D979B7">
      <w:pPr>
        <w:pStyle w:val="Bullet1"/>
      </w:pPr>
      <w:r w:rsidRPr="0033297F">
        <w:t>Program sequencing</w:t>
      </w:r>
    </w:p>
    <w:p w14:paraId="2EEEFFCB" w14:textId="77777777" w:rsidR="00307ED9" w:rsidRPr="0033297F" w:rsidRDefault="00307ED9" w:rsidP="00D979B7">
      <w:pPr>
        <w:pStyle w:val="Bullet1"/>
      </w:pPr>
      <w:r w:rsidRPr="0033297F">
        <w:t>Equipment and operator interfaces</w:t>
      </w:r>
    </w:p>
    <w:p w14:paraId="21D7E1D8" w14:textId="77777777" w:rsidR="00307ED9" w:rsidRPr="0033297F" w:rsidRDefault="00307ED9" w:rsidP="00D979B7">
      <w:pPr>
        <w:pStyle w:val="Bullet1"/>
      </w:pPr>
      <w:r w:rsidRPr="0033297F">
        <w:t>Bad process values and monitoring of devices connected to the SIS</w:t>
      </w:r>
    </w:p>
    <w:p w14:paraId="71FFDFCD" w14:textId="77777777" w:rsidR="00307ED9" w:rsidRPr="0033297F" w:rsidRDefault="00307ED9" w:rsidP="00D979B7">
      <w:pPr>
        <w:pStyle w:val="Bullet1"/>
      </w:pPr>
      <w:r w:rsidRPr="0033297F">
        <w:t>Functions to perform proof testing</w:t>
      </w:r>
    </w:p>
    <w:p w14:paraId="0039AE7E" w14:textId="77777777" w:rsidR="00307ED9" w:rsidRPr="0033297F" w:rsidRDefault="00307ED9" w:rsidP="00D979B7">
      <w:pPr>
        <w:pStyle w:val="Bullet1"/>
      </w:pPr>
      <w:r w:rsidRPr="0033297F">
        <w:t>Self-Monitoring of sensors</w:t>
      </w:r>
    </w:p>
    <w:p w14:paraId="3FE7C45B" w14:textId="77777777" w:rsidR="00307ED9" w:rsidRPr="0033297F" w:rsidRDefault="00307ED9" w:rsidP="00D979B7">
      <w:pPr>
        <w:pStyle w:val="Bullet1"/>
      </w:pPr>
      <w:r w:rsidRPr="0033297F">
        <w:t>Periodic Testing of SIFs</w:t>
      </w:r>
    </w:p>
    <w:p w14:paraId="3964B3D2" w14:textId="77777777" w:rsidR="00307ED9" w:rsidRPr="0033297F" w:rsidRDefault="00307ED9" w:rsidP="00D979B7">
      <w:pPr>
        <w:pStyle w:val="Bullet1"/>
      </w:pPr>
      <w:r w:rsidRPr="0033297F">
        <w:t>Requirements for communication interfaces</w:t>
      </w:r>
    </w:p>
    <w:p w14:paraId="67536291" w14:textId="5C3DAD2D" w:rsidR="00307ED9" w:rsidRPr="0033297F" w:rsidRDefault="00307ED9" w:rsidP="00557F0A">
      <w:pPr>
        <w:pStyle w:val="bulk0"/>
      </w:pPr>
      <w:r w:rsidRPr="0033297F">
        <w:t xml:space="preserve">The safety requirements are derived from the allocation of a SIF and from those requirements identified during the HAZOP and Risk Assessments. All deviations or additional information to the SRS shall be specified in the </w:t>
      </w:r>
      <w:r w:rsidR="00325D18" w:rsidRPr="00325D18">
        <w:rPr>
          <w:i/>
        </w:rPr>
        <w:t>Safety File.</w:t>
      </w:r>
    </w:p>
    <w:p w14:paraId="04F9485E" w14:textId="4944F13A" w:rsidR="00307ED9" w:rsidRPr="0033297F" w:rsidRDefault="00C05875" w:rsidP="00BD1853">
      <w:pPr>
        <w:pStyle w:val="List2"/>
      </w:pPr>
      <w:bookmarkStart w:id="56" w:name="_Toc62636785"/>
      <w:bookmarkStart w:id="57" w:name="_Toc222576129"/>
      <w:r>
        <w:t>FSA</w:t>
      </w:r>
      <w:r w:rsidR="00307ED9" w:rsidRPr="0033297F">
        <w:t xml:space="preserve"> Stage 1</w:t>
      </w:r>
      <w:bookmarkEnd w:id="56"/>
      <w:r w:rsidR="001A4BF5">
        <w:t xml:space="preserve"> Initial</w:t>
      </w:r>
      <w:bookmarkEnd w:id="57"/>
    </w:p>
    <w:p w14:paraId="6A5A0301" w14:textId="6DC4B446" w:rsidR="00307ED9" w:rsidRPr="0033297F" w:rsidRDefault="00307ED9" w:rsidP="00557F0A">
      <w:pPr>
        <w:pStyle w:val="bulk0"/>
      </w:pPr>
      <w:r w:rsidRPr="0033297F">
        <w:t xml:space="preserve">The objective of this is clause is to verify, if the HAZOP is carried out and all relevant corner cases have been considered, as well as all protection layers have been assigned to the </w:t>
      </w:r>
      <w:r w:rsidR="0019625C">
        <w:t>BPCS</w:t>
      </w:r>
      <w:r w:rsidRPr="0033297F">
        <w:t xml:space="preserve"> or to the mechanical system. Subsequently, all cases shall reduce the tolerable risk level (ALARP) considering the </w:t>
      </w:r>
      <w:r w:rsidR="00F50595" w:rsidRPr="0033297F">
        <w:t>mitigation</w:t>
      </w:r>
      <w:r w:rsidRPr="0033297F">
        <w:t xml:space="preserve"> and protection layers and where necessary, implement a SIF. In addition, it shall be reviewed if the SRS contains all the safety planning done in the HAZOP.</w:t>
      </w:r>
    </w:p>
    <w:p w14:paraId="1A323ACC" w14:textId="6EF5503F" w:rsidR="00307ED9" w:rsidRPr="0033297F" w:rsidRDefault="00307ED9" w:rsidP="00557F0A">
      <w:pPr>
        <w:pStyle w:val="bulk0"/>
      </w:pPr>
      <w:r w:rsidRPr="0033297F">
        <w:t>After this internal assessment has taken place, the PIDs shall be released for construction and the detailed design and engineering for the EIC department will commence (IEC 61511</w:t>
      </w:r>
      <w:r w:rsidR="009F42B9">
        <w:t>-1</w:t>
      </w:r>
      <w:r w:rsidR="005A7F2A">
        <w:t xml:space="preserve"> Clause 11 &amp; 12</w:t>
      </w:r>
      <w:r w:rsidRPr="0033297F">
        <w:t>).</w:t>
      </w:r>
    </w:p>
    <w:p w14:paraId="14065A23" w14:textId="0D629199" w:rsidR="00307ED9" w:rsidRPr="0033297F" w:rsidRDefault="25FAA194" w:rsidP="00557F0A">
      <w:pPr>
        <w:pStyle w:val="bulk0"/>
      </w:pPr>
      <w:r>
        <w:t xml:space="preserve">This process is part of </w:t>
      </w:r>
      <w:r w:rsidR="00CE1B47" w:rsidRPr="00AB48BE">
        <w:rPr>
          <w:color w:val="EE0000"/>
        </w:rPr>
        <w:t>COMPANY</w:t>
      </w:r>
      <w:r w:rsidRPr="00AB48BE">
        <w:rPr>
          <w:color w:val="EE0000"/>
        </w:rPr>
        <w:t xml:space="preserve"> </w:t>
      </w:r>
      <w:r>
        <w:t xml:space="preserve">business process </w:t>
      </w:r>
      <w:r w:rsidR="00556498" w:rsidRPr="005A7F2A">
        <w:rPr>
          <w:color w:val="EE0000"/>
        </w:rPr>
        <w:t>XXXXX</w:t>
      </w:r>
      <w:r w:rsidR="00390937" w:rsidRPr="005A7F2A">
        <w:rPr>
          <w:color w:val="EE0000"/>
        </w:rPr>
        <w:t xml:space="preserve"> </w:t>
      </w:r>
      <w:r>
        <w:t>Quality Gate Review</w:t>
      </w:r>
      <w:r w:rsidR="00622B10">
        <w:t>.</w:t>
      </w:r>
    </w:p>
    <w:p w14:paraId="52BCA2C4" w14:textId="5731BE5B" w:rsidR="00307ED9" w:rsidRPr="0033297F" w:rsidRDefault="00307ED9" w:rsidP="00557F0A">
      <w:pPr>
        <w:pStyle w:val="bulk0"/>
      </w:pPr>
      <w:r w:rsidRPr="0033297F">
        <w:lastRenderedPageBreak/>
        <w:t xml:space="preserve">A </w:t>
      </w:r>
      <w:r w:rsidRPr="0033297F" w:rsidDel="00376115">
        <w:t>one</w:t>
      </w:r>
      <w:r w:rsidR="00376115" w:rsidRPr="0033297F">
        <w:t>-day</w:t>
      </w:r>
      <w:r w:rsidRPr="0033297F">
        <w:t xml:space="preserve"> assessment between the “F</w:t>
      </w:r>
      <w:r w:rsidR="005E5A67">
        <w:t>u</w:t>
      </w:r>
      <w:r w:rsidRPr="0033297F">
        <w:t>S</w:t>
      </w:r>
      <w:r w:rsidR="005E5A67">
        <w:t>a</w:t>
      </w:r>
      <w:r w:rsidRPr="0033297F">
        <w:t xml:space="preserve"> Eng. (Approver)” and the core team members such as </w:t>
      </w:r>
      <w:r w:rsidR="000B107A">
        <w:t xml:space="preserve">LEICE, </w:t>
      </w:r>
      <w:r w:rsidRPr="0033297F">
        <w:t>LPREN and P</w:t>
      </w:r>
      <w:r w:rsidR="005E5A67">
        <w:t>r</w:t>
      </w:r>
      <w:r w:rsidRPr="0033297F">
        <w:t xml:space="preserve">E </w:t>
      </w:r>
      <w:r w:rsidR="00C74FBD" w:rsidRPr="0033297F">
        <w:t>is</w:t>
      </w:r>
      <w:r w:rsidRPr="0033297F">
        <w:t xml:space="preserve"> sufficient. </w:t>
      </w:r>
    </w:p>
    <w:p w14:paraId="29BD1FEE" w14:textId="77777777" w:rsidR="00307ED9" w:rsidRPr="0033297F" w:rsidRDefault="00307ED9" w:rsidP="000D3FFB">
      <w:pPr>
        <w:pStyle w:val="List3"/>
      </w:pPr>
      <w:bookmarkStart w:id="58" w:name="_Toc62636786"/>
      <w:r w:rsidRPr="0033297F">
        <w:t>Prerequisites</w:t>
      </w:r>
      <w:bookmarkEnd w:id="58"/>
      <w:r w:rsidRPr="0033297F">
        <w:t xml:space="preserve"> </w:t>
      </w:r>
    </w:p>
    <w:p w14:paraId="577EC86C" w14:textId="583EFA30" w:rsidR="00307ED9" w:rsidRPr="0033297F" w:rsidRDefault="00307ED9" w:rsidP="00D979B7">
      <w:pPr>
        <w:pStyle w:val="Bullet1"/>
      </w:pPr>
      <w:r w:rsidRPr="0033297F">
        <w:t>HAZOP finalized for all systems</w:t>
      </w:r>
      <w:r w:rsidR="00F65DCA">
        <w:t>.</w:t>
      </w:r>
      <w:r w:rsidRPr="0033297F">
        <w:t xml:space="preserve"> All SIL relevant scenarios shall be final in HAZOP. </w:t>
      </w:r>
    </w:p>
    <w:p w14:paraId="35DBC4B5" w14:textId="0DCA4497" w:rsidR="00307ED9" w:rsidRPr="0033297F" w:rsidRDefault="00307ED9" w:rsidP="00D979B7">
      <w:pPr>
        <w:pStyle w:val="Bullet1"/>
        <w:numPr>
          <w:ilvl w:val="1"/>
          <w:numId w:val="90"/>
        </w:numPr>
      </w:pPr>
      <w:r w:rsidRPr="0033297F">
        <w:rPr>
          <w:b/>
        </w:rPr>
        <w:t xml:space="preserve">All information shall be provided in a clear, </w:t>
      </w:r>
      <w:r w:rsidR="009B0E82" w:rsidRPr="0033297F">
        <w:rPr>
          <w:b/>
        </w:rPr>
        <w:t>precise,</w:t>
      </w:r>
      <w:r w:rsidRPr="0033297F">
        <w:rPr>
          <w:b/>
        </w:rPr>
        <w:t xml:space="preserve"> and self-explanatory way for the assessing team for approval</w:t>
      </w:r>
    </w:p>
    <w:p w14:paraId="4B1615B1" w14:textId="77777777" w:rsidR="00307ED9" w:rsidRPr="0033297F" w:rsidRDefault="00307ED9" w:rsidP="00D979B7">
      <w:pPr>
        <w:pStyle w:val="Bullet1"/>
      </w:pPr>
      <w:r w:rsidRPr="0033297F">
        <w:t xml:space="preserve">Project Specific </w:t>
      </w:r>
      <w:r w:rsidRPr="00717523">
        <w:rPr>
          <w:i/>
          <w:iCs/>
        </w:rPr>
        <w:t>Functional Safety Management Plan</w:t>
      </w:r>
    </w:p>
    <w:p w14:paraId="294AFB26" w14:textId="32489C95" w:rsidR="00307ED9" w:rsidRPr="00D9359D" w:rsidRDefault="00D9359D" w:rsidP="00D979B7">
      <w:pPr>
        <w:pStyle w:val="Bullet1"/>
        <w:rPr>
          <w:i/>
          <w:iCs/>
        </w:rPr>
      </w:pPr>
      <w:r w:rsidRPr="00D9359D">
        <w:rPr>
          <w:i/>
          <w:iCs/>
        </w:rPr>
        <w:t>Competency Matrix</w:t>
      </w:r>
    </w:p>
    <w:p w14:paraId="11E1C004" w14:textId="7B43FF72" w:rsidR="00D9359D" w:rsidRPr="00D9359D" w:rsidRDefault="00D9359D" w:rsidP="00D979B7">
      <w:pPr>
        <w:pStyle w:val="Bullet1"/>
        <w:rPr>
          <w:i/>
          <w:iCs/>
        </w:rPr>
      </w:pPr>
      <w:r w:rsidRPr="00D9359D">
        <w:rPr>
          <w:i/>
          <w:iCs/>
        </w:rPr>
        <w:t>Role and Approval Matrix</w:t>
      </w:r>
    </w:p>
    <w:p w14:paraId="3C919E19" w14:textId="114D6DAD" w:rsidR="00307ED9" w:rsidRPr="0033297F" w:rsidRDefault="00307ED9" w:rsidP="00D979B7">
      <w:pPr>
        <w:pStyle w:val="Bullet1"/>
      </w:pPr>
      <w:r w:rsidRPr="00717523">
        <w:rPr>
          <w:i/>
          <w:iCs/>
        </w:rPr>
        <w:t>Safety Requirement Specification</w:t>
      </w:r>
      <w:r w:rsidRPr="0033297F">
        <w:t xml:space="preserve"> –</w:t>
      </w:r>
      <w:r w:rsidR="00BE7EAD">
        <w:t xml:space="preserve"> </w:t>
      </w:r>
      <w:r w:rsidRPr="0033297F">
        <w:t>first issue</w:t>
      </w:r>
    </w:p>
    <w:p w14:paraId="77258AD1" w14:textId="5C859A38" w:rsidR="00307ED9" w:rsidRPr="0033297F" w:rsidRDefault="00307ED9" w:rsidP="00D979B7">
      <w:pPr>
        <w:pStyle w:val="Bullet1"/>
      </w:pPr>
      <w:r w:rsidRPr="00717523">
        <w:rPr>
          <w:i/>
          <w:iCs/>
        </w:rPr>
        <w:t>Safety File</w:t>
      </w:r>
      <w:r w:rsidRPr="0033297F">
        <w:t xml:space="preserve"> for each SIF</w:t>
      </w:r>
      <w:r w:rsidRPr="000770CF">
        <w:t xml:space="preserve"> </w:t>
      </w:r>
    </w:p>
    <w:p w14:paraId="764B5867" w14:textId="2005F74E" w:rsidR="00307ED9" w:rsidRPr="00717523" w:rsidRDefault="00307ED9" w:rsidP="00D979B7">
      <w:pPr>
        <w:pStyle w:val="Bullet1"/>
        <w:rPr>
          <w:i/>
          <w:iCs/>
        </w:rPr>
      </w:pPr>
      <w:r w:rsidRPr="00717523">
        <w:rPr>
          <w:i/>
          <w:iCs/>
        </w:rPr>
        <w:t xml:space="preserve">Proof Test Protocol </w:t>
      </w:r>
    </w:p>
    <w:p w14:paraId="438B5796" w14:textId="435C6500" w:rsidR="00307ED9" w:rsidRPr="0033297F" w:rsidRDefault="096261AF" w:rsidP="00D979B7">
      <w:pPr>
        <w:pStyle w:val="Bullet1"/>
      </w:pPr>
      <w:r w:rsidRPr="0095678B">
        <w:rPr>
          <w:i/>
          <w:iCs/>
        </w:rPr>
        <w:t>Functional Control Description for SIS</w:t>
      </w:r>
      <w:r>
        <w:t xml:space="preserve"> - first issue</w:t>
      </w:r>
    </w:p>
    <w:p w14:paraId="53ABEC2F" w14:textId="2ABEDC41" w:rsidR="00307ED9" w:rsidRPr="0033297F" w:rsidRDefault="009E5068" w:rsidP="00D979B7">
      <w:pPr>
        <w:pStyle w:val="Bullet1"/>
      </w:pPr>
      <w:r>
        <w:t>HMI</w:t>
      </w:r>
      <w:r w:rsidR="00307ED9" w:rsidRPr="0033297F">
        <w:t xml:space="preserve"> (screens) </w:t>
      </w:r>
      <w:r w:rsidR="00AC4E18">
        <w:t>for</w:t>
      </w:r>
      <w:r w:rsidR="00307ED9" w:rsidRPr="0033297F">
        <w:t xml:space="preserve"> SIS - first issue</w:t>
      </w:r>
      <w:r w:rsidR="005E5A67">
        <w:t xml:space="preserve"> </w:t>
      </w:r>
      <w:r w:rsidR="005E5A67" w:rsidRPr="005E5A67">
        <w:rPr>
          <w:color w:val="EE0000"/>
        </w:rPr>
        <w:t>– if used</w:t>
      </w:r>
    </w:p>
    <w:p w14:paraId="0590A6FC" w14:textId="77777777" w:rsidR="00307ED9" w:rsidRPr="0033297F" w:rsidRDefault="00307ED9" w:rsidP="00D979B7">
      <w:pPr>
        <w:pStyle w:val="Bullet1"/>
      </w:pPr>
      <w:r w:rsidRPr="0033297F">
        <w:t>Main Interlock List freeze</w:t>
      </w:r>
    </w:p>
    <w:p w14:paraId="1962D835" w14:textId="77777777" w:rsidR="00307ED9" w:rsidRPr="0033297F" w:rsidRDefault="00307ED9" w:rsidP="00D979B7">
      <w:pPr>
        <w:pStyle w:val="Bullet1"/>
      </w:pPr>
      <w:r w:rsidRPr="0033297F">
        <w:t>Relevant PIDs "ready for FSA stage 1 view"</w:t>
      </w:r>
    </w:p>
    <w:p w14:paraId="1CF649B7" w14:textId="665A6F9C" w:rsidR="008F453F" w:rsidRPr="0033297F" w:rsidRDefault="00307ED9" w:rsidP="00D979B7">
      <w:pPr>
        <w:pStyle w:val="Bullet1"/>
      </w:pPr>
      <w:r w:rsidRPr="00717523">
        <w:rPr>
          <w:i/>
          <w:iCs/>
        </w:rPr>
        <w:t>FSA Stage 1</w:t>
      </w:r>
      <w:r w:rsidRPr="0033297F">
        <w:t xml:space="preserve"> </w:t>
      </w:r>
      <w:r w:rsidR="00C92827">
        <w:t xml:space="preserve">final </w:t>
      </w:r>
      <w:r w:rsidRPr="0033297F">
        <w:t>prepared</w:t>
      </w:r>
    </w:p>
    <w:p w14:paraId="6610955D" w14:textId="38525092" w:rsidR="000C4F2A" w:rsidRPr="0033297F" w:rsidRDefault="000C4F2A" w:rsidP="00D979B7">
      <w:pPr>
        <w:pStyle w:val="Bullet1"/>
      </w:pPr>
      <w:r w:rsidRPr="00717523">
        <w:rPr>
          <w:i/>
          <w:iCs/>
        </w:rPr>
        <w:t>FSA Stage 2</w:t>
      </w:r>
      <w:r w:rsidRPr="0033297F">
        <w:t xml:space="preserve"> prepared</w:t>
      </w:r>
    </w:p>
    <w:p w14:paraId="7EAF74C3" w14:textId="19188EE4" w:rsidR="000C4F2A" w:rsidRPr="0033297F" w:rsidRDefault="000C4F2A" w:rsidP="000C4F2A">
      <w:pPr>
        <w:pStyle w:val="Bullet1"/>
      </w:pPr>
      <w:r w:rsidRPr="00717523">
        <w:rPr>
          <w:i/>
          <w:iCs/>
        </w:rPr>
        <w:t>FSA Stage 3</w:t>
      </w:r>
      <w:r w:rsidRPr="0033297F">
        <w:t xml:space="preserve"> prepared</w:t>
      </w:r>
    </w:p>
    <w:p w14:paraId="6830FCCA" w14:textId="205FD1B4" w:rsidR="000C4F2A" w:rsidRPr="0033297F" w:rsidRDefault="000C4F2A" w:rsidP="004D0175">
      <w:pPr>
        <w:pStyle w:val="List3"/>
      </w:pPr>
      <w:bookmarkStart w:id="59" w:name="_Toc62636787"/>
      <w:r w:rsidRPr="0033297F">
        <w:t xml:space="preserve">Persons, </w:t>
      </w:r>
      <w:r w:rsidR="009B0E82" w:rsidRPr="0033297F">
        <w:t>departments,</w:t>
      </w:r>
      <w:r w:rsidRPr="0033297F">
        <w:t xml:space="preserve"> and organizations responsible for </w:t>
      </w:r>
      <w:r w:rsidR="004D0175">
        <w:t xml:space="preserve">FSA </w:t>
      </w:r>
      <w:r w:rsidRPr="0033297F">
        <w:t>1</w:t>
      </w:r>
      <w:bookmarkEnd w:id="59"/>
      <w:r w:rsidR="004D0175">
        <w:t xml:space="preserve"> Initial Stage: </w:t>
      </w:r>
      <w:r w:rsidRPr="0033297F">
        <w:t xml:space="preserve">Same as </w:t>
      </w:r>
      <w:r w:rsidR="006850D9">
        <w:t>§</w:t>
      </w:r>
      <w:r w:rsidRPr="0033297F">
        <w:t>3.2.2-3.2.4</w:t>
      </w:r>
    </w:p>
    <w:p w14:paraId="3A5EC0A7" w14:textId="77777777" w:rsidR="000C4F2A" w:rsidRPr="0033297F" w:rsidRDefault="000C4F2A" w:rsidP="00EA1306">
      <w:pPr>
        <w:pStyle w:val="List3"/>
      </w:pPr>
      <w:bookmarkStart w:id="60" w:name="_Toc62636788"/>
      <w:r w:rsidRPr="0033297F">
        <w:t>Procedure</w:t>
      </w:r>
      <w:bookmarkEnd w:id="60"/>
    </w:p>
    <w:p w14:paraId="60119664" w14:textId="123AC95A" w:rsidR="000C4F2A" w:rsidRPr="0033297F" w:rsidRDefault="000C4F2A" w:rsidP="00EA1306">
      <w:pPr>
        <w:pStyle w:val="List4"/>
      </w:pPr>
      <w:bookmarkStart w:id="61" w:name="_Toc62636789"/>
      <w:r w:rsidRPr="0033297F">
        <w:t>Case X1</w:t>
      </w:r>
      <w:bookmarkEnd w:id="61"/>
    </w:p>
    <w:p w14:paraId="1DC35E5C" w14:textId="50983889" w:rsidR="000C4F2A" w:rsidRPr="0033297F" w:rsidRDefault="000C4F2A" w:rsidP="00557F0A">
      <w:pPr>
        <w:pStyle w:val="bulk0"/>
      </w:pPr>
      <w:r w:rsidRPr="0033297F">
        <w:t xml:space="preserve">At first “Approver” shall have an internal and independent review of the HAZOP. Afterwards, an assessment workshop shall be held together with the LPREN and the process team. </w:t>
      </w:r>
    </w:p>
    <w:p w14:paraId="6B07B5B4" w14:textId="77777777" w:rsidR="000C4F2A" w:rsidRPr="0033297F" w:rsidRDefault="000C4F2A" w:rsidP="00EA1306">
      <w:pPr>
        <w:pStyle w:val="List4"/>
      </w:pPr>
      <w:bookmarkStart w:id="62" w:name="_Toc62636790"/>
      <w:r w:rsidRPr="0033297F">
        <w:t>Case X2</w:t>
      </w:r>
      <w:bookmarkEnd w:id="62"/>
    </w:p>
    <w:p w14:paraId="21D2A2C5" w14:textId="62A7D307" w:rsidR="000C4F2A" w:rsidRPr="0033297F" w:rsidRDefault="000C4F2A" w:rsidP="00557F0A">
      <w:pPr>
        <w:pStyle w:val="bulk0"/>
      </w:pPr>
      <w:r w:rsidRPr="0033297F">
        <w:t xml:space="preserve">At first “Approver” shall perform an internal and independent review of the HAZOP. Afterwards, an assessment workshop shall be held together with the LPREN and the process team. </w:t>
      </w:r>
    </w:p>
    <w:p w14:paraId="28BB1418" w14:textId="77777777" w:rsidR="000C4F2A" w:rsidRPr="0033297F" w:rsidRDefault="000C4F2A" w:rsidP="00EA1306">
      <w:pPr>
        <w:pStyle w:val="List3"/>
      </w:pPr>
      <w:bookmarkStart w:id="63" w:name="_Toc62636791"/>
      <w:r w:rsidRPr="0033297F">
        <w:t>Criteria on which the completion of the FSA Stage 1 shall be judged</w:t>
      </w:r>
      <w:bookmarkEnd w:id="63"/>
    </w:p>
    <w:p w14:paraId="2BFE9CDC" w14:textId="650F6058" w:rsidR="000C4F2A" w:rsidRPr="0033297F" w:rsidRDefault="000C4F2A" w:rsidP="00557F0A">
      <w:pPr>
        <w:pStyle w:val="bulk0"/>
      </w:pPr>
      <w:r w:rsidRPr="0033297F">
        <w:lastRenderedPageBreak/>
        <w:t xml:space="preserve">FSA Stage 1 </w:t>
      </w:r>
      <w:r w:rsidR="001363B4" w:rsidRPr="0033297F" w:rsidDel="00F312C8">
        <w:t>is</w:t>
      </w:r>
      <w:r w:rsidRPr="0033297F">
        <w:t xml:space="preserve"> acceptable, if the following conditions are fulfilled:</w:t>
      </w:r>
    </w:p>
    <w:p w14:paraId="61D469FA" w14:textId="77777777" w:rsidR="000C4F2A" w:rsidRPr="0033297F" w:rsidRDefault="000C4F2A" w:rsidP="00D979B7">
      <w:pPr>
        <w:pStyle w:val="Bullet1"/>
      </w:pPr>
      <w:r w:rsidRPr="0033297F">
        <w:t>All Prerequisites completed</w:t>
      </w:r>
    </w:p>
    <w:p w14:paraId="2CF295A8" w14:textId="77777777" w:rsidR="000C4F2A" w:rsidRPr="0033297F" w:rsidRDefault="000C4F2A" w:rsidP="00D979B7">
      <w:pPr>
        <w:pStyle w:val="Bullet1"/>
      </w:pPr>
      <w:r w:rsidRPr="0033297F">
        <w:t>All action items out of this review are signed off</w:t>
      </w:r>
    </w:p>
    <w:p w14:paraId="269A52E1" w14:textId="53E7DCA3" w:rsidR="000C4F2A" w:rsidRPr="0033297F" w:rsidRDefault="00341A40" w:rsidP="00162414">
      <w:pPr>
        <w:pStyle w:val="Bullet1"/>
      </w:pPr>
      <w:r w:rsidRPr="0033297F">
        <w:t>Review of certified, independent person completed</w:t>
      </w:r>
    </w:p>
    <w:p w14:paraId="076B2997" w14:textId="4D75251F" w:rsidR="006B1694" w:rsidRDefault="000C4F2A" w:rsidP="00C92827">
      <w:pPr>
        <w:pStyle w:val="bulk0"/>
      </w:pPr>
      <w:r w:rsidRPr="0033297F">
        <w:t>In case of a non-availability of the approver, the “Competenc</w:t>
      </w:r>
      <w:r w:rsidR="00AD0002">
        <w:t>y</w:t>
      </w:r>
      <w:r w:rsidRPr="0033297F">
        <w:t xml:space="preserve"> </w:t>
      </w:r>
      <w:r w:rsidR="00AD0002">
        <w:t>M</w:t>
      </w:r>
      <w:r w:rsidRPr="0033297F">
        <w:t xml:space="preserve">atrix” indicates all possible substitutes. </w:t>
      </w:r>
      <w:bookmarkStart w:id="64" w:name="_Toc62636792"/>
    </w:p>
    <w:p w14:paraId="3D24D5F9" w14:textId="75A67CA1" w:rsidR="00584634" w:rsidRPr="0033297F" w:rsidRDefault="002D3359" w:rsidP="00584634">
      <w:pPr>
        <w:pStyle w:val="List"/>
      </w:pPr>
      <w:bookmarkStart w:id="65" w:name="_Toc222576130"/>
      <w:commentRangeStart w:id="66"/>
      <w:r w:rsidRPr="0033297F">
        <w:rPr>
          <w:caps w:val="0"/>
        </w:rPr>
        <w:t>DESIGN AND ENGINEERING OF SIS</w:t>
      </w:r>
      <w:r w:rsidR="00923A12">
        <w:rPr>
          <w:caps w:val="0"/>
        </w:rPr>
        <w:t xml:space="preserve"> (CLAUSE 11-12)</w:t>
      </w:r>
      <w:bookmarkEnd w:id="64"/>
      <w:bookmarkEnd w:id="65"/>
      <w:commentRangeEnd w:id="66"/>
      <w:r w:rsidR="00DF4BC5" w:rsidRPr="0033297F">
        <w:rPr>
          <w:rStyle w:val="CommentReference"/>
          <w:sz w:val="24"/>
          <w:szCs w:val="24"/>
        </w:rPr>
        <w:commentReference w:id="66"/>
      </w:r>
    </w:p>
    <w:p w14:paraId="09EDF47D" w14:textId="6A917428" w:rsidR="00584634" w:rsidRPr="0033297F" w:rsidRDefault="00584634" w:rsidP="00162414">
      <w:pPr>
        <w:pStyle w:val="bulk0"/>
      </w:pPr>
      <w:r w:rsidRPr="0033297F">
        <w:t>The objective of the requirements of Clause 11 is to design one SIS to provide the SIF and meet the specified integrity requirements (e.g., SIL, associated risk reduction, PFD and /or PFH).</w:t>
      </w:r>
    </w:p>
    <w:p w14:paraId="23625199" w14:textId="41076F58" w:rsidR="00584634" w:rsidRPr="0033297F" w:rsidRDefault="00584634" w:rsidP="00162414">
      <w:pPr>
        <w:pStyle w:val="bulk0"/>
      </w:pPr>
      <w:r w:rsidRPr="0033297F">
        <w:t>The SIS design shall be in accordance with the SRS and based on the outcome of FSA Stage 1</w:t>
      </w:r>
      <w:r w:rsidR="00C92827">
        <w:t xml:space="preserve"> Initial</w:t>
      </w:r>
      <w:r w:rsidRPr="0033297F">
        <w:t>.</w:t>
      </w:r>
    </w:p>
    <w:p w14:paraId="10B6A6AA" w14:textId="2B1AAF0F" w:rsidR="00584634" w:rsidRPr="0033297F" w:rsidRDefault="00584634" w:rsidP="00162414">
      <w:pPr>
        <w:pStyle w:val="bulk0"/>
      </w:pPr>
      <w:r w:rsidRPr="0033297F">
        <w:t xml:space="preserve">If the SIS </w:t>
      </w:r>
      <w:r w:rsidR="00D43EF1" w:rsidRPr="0033297F">
        <w:t>must</w:t>
      </w:r>
      <w:r w:rsidRPr="0033297F">
        <w:t xml:space="preserve"> implement SIF of different SIL levels, then the shared or common hardware and software shall conform to the highest SIL of any of the SIF. </w:t>
      </w:r>
      <w:r w:rsidR="00CE1B47" w:rsidRPr="00E50F78">
        <w:rPr>
          <w:color w:val="EE0000"/>
        </w:rPr>
        <w:t>COMPANY</w:t>
      </w:r>
      <w:r w:rsidRPr="00E50F78">
        <w:rPr>
          <w:color w:val="EE0000"/>
        </w:rPr>
        <w:t xml:space="preserve"> </w:t>
      </w:r>
      <w:r w:rsidRPr="0033297F">
        <w:t xml:space="preserve">standard requirement for a Safety-PLC meets the requirements of SIL3, therefore it is designed according to the worst case. </w:t>
      </w:r>
    </w:p>
    <w:p w14:paraId="4A247C35" w14:textId="60DC6C67" w:rsidR="00584634" w:rsidRPr="0033297F" w:rsidRDefault="00584634" w:rsidP="00557F0A">
      <w:pPr>
        <w:pStyle w:val="bulk0"/>
      </w:pPr>
      <w:r w:rsidRPr="0033297F">
        <w:t xml:space="preserve">Requirements for operability, maintainability, diagnostics, </w:t>
      </w:r>
      <w:r w:rsidR="009B0E82" w:rsidRPr="0033297F">
        <w:t>inspection,</w:t>
      </w:r>
      <w:r w:rsidRPr="0033297F">
        <w:t xml:space="preserve"> and testability shall be addressed during the design of the SIS </w:t>
      </w:r>
      <w:r w:rsidR="00082613" w:rsidRPr="0033297F">
        <w:t>to</w:t>
      </w:r>
      <w:r w:rsidRPr="0033297F">
        <w:t xml:space="preserve"> reduce the likelihood of dangerous failures. </w:t>
      </w:r>
    </w:p>
    <w:p w14:paraId="32CBFB90" w14:textId="088E35B7" w:rsidR="00584634" w:rsidRPr="0033297F" w:rsidRDefault="00584634" w:rsidP="00584634">
      <w:pPr>
        <w:pStyle w:val="Bullet1"/>
      </w:pPr>
      <w:r w:rsidRPr="0033297F">
        <w:t xml:space="preserve">This is </w:t>
      </w:r>
      <w:r w:rsidR="0026402B" w:rsidRPr="0033297F">
        <w:t>captured</w:t>
      </w:r>
      <w:r w:rsidRPr="0033297F">
        <w:t xml:space="preserve"> in the </w:t>
      </w:r>
      <w:r w:rsidRPr="0026402B">
        <w:rPr>
          <w:i/>
          <w:iCs/>
        </w:rPr>
        <w:t>Proof Test Protocol</w:t>
      </w:r>
      <w:r w:rsidRPr="0033297F">
        <w:t xml:space="preserve"> and O&amp;M manuals from the instrument, and actuator supplier. </w:t>
      </w:r>
    </w:p>
    <w:p w14:paraId="5162BE38" w14:textId="221DE9E2" w:rsidR="00584634" w:rsidRPr="0033297F" w:rsidRDefault="4CA67C54" w:rsidP="00162414">
      <w:pPr>
        <w:pStyle w:val="bulk0"/>
      </w:pPr>
      <w:r>
        <w:t xml:space="preserve">The SIS is designed by </w:t>
      </w:r>
      <w:r w:rsidR="00CE1B47" w:rsidRPr="00E50F78">
        <w:rPr>
          <w:color w:val="EE0000"/>
        </w:rPr>
        <w:t>COMPANY</w:t>
      </w:r>
      <w:r w:rsidRPr="00E50F78">
        <w:rPr>
          <w:color w:val="EE0000"/>
        </w:rPr>
        <w:t xml:space="preserve"> </w:t>
      </w:r>
      <w:r>
        <w:t xml:space="preserve">with two independent power supplies. Power supply 1 is </w:t>
      </w:r>
      <w:r w:rsidR="006E2FCC">
        <w:t>115V</w:t>
      </w:r>
      <w:r>
        <w:t xml:space="preserve"> AC fed from the UPS and power supply 2 is </w:t>
      </w:r>
      <w:r w:rsidR="006E2FCC">
        <w:t xml:space="preserve">115 </w:t>
      </w:r>
      <w:r>
        <w:t xml:space="preserve">V AC fed from the LV Switchgear. All power supplies, including panel internal supplies, </w:t>
      </w:r>
      <w:r w:rsidR="00E50F78">
        <w:t>shall detect a</w:t>
      </w:r>
      <w:r>
        <w:t xml:space="preserve"> loss of utility and an alarm will be generated.</w:t>
      </w:r>
    </w:p>
    <w:p w14:paraId="5428551E" w14:textId="52AF71AA" w:rsidR="00584634" w:rsidRPr="0033297F" w:rsidRDefault="00584634" w:rsidP="00557F0A">
      <w:pPr>
        <w:pStyle w:val="bulk0"/>
      </w:pPr>
      <w:r w:rsidRPr="0033297F">
        <w:t xml:space="preserve">A safety manual covering operation, maintenance, fault </w:t>
      </w:r>
      <w:r w:rsidR="0026402B" w:rsidRPr="0033297F">
        <w:t>detection,</w:t>
      </w:r>
      <w:r w:rsidRPr="0033297F">
        <w:t xml:space="preserve"> and constraints associated with the SIS shall be available covering the intended configurations of the devices and the intended operating environment.</w:t>
      </w:r>
    </w:p>
    <w:p w14:paraId="2A563385" w14:textId="7EC428EF" w:rsidR="00584634" w:rsidRPr="0033297F" w:rsidRDefault="00875D55" w:rsidP="00584634">
      <w:pPr>
        <w:pStyle w:val="List2"/>
      </w:pPr>
      <w:bookmarkStart w:id="67" w:name="_Toc11839126"/>
      <w:bookmarkStart w:id="68" w:name="_Toc62636793"/>
      <w:bookmarkStart w:id="69" w:name="_Toc222576131"/>
      <w:r w:rsidRPr="0033297F">
        <w:t xml:space="preserve">Compensating Measures </w:t>
      </w:r>
      <w:r>
        <w:t>o</w:t>
      </w:r>
      <w:r w:rsidRPr="0033297F">
        <w:t>f Proof Tests Failures</w:t>
      </w:r>
      <w:bookmarkEnd w:id="67"/>
      <w:bookmarkEnd w:id="68"/>
      <w:bookmarkEnd w:id="69"/>
    </w:p>
    <w:p w14:paraId="48034411" w14:textId="1BE62417" w:rsidR="00584634" w:rsidRPr="0033297F" w:rsidRDefault="00584634" w:rsidP="00557F0A">
      <w:pPr>
        <w:pStyle w:val="bulk0"/>
      </w:pPr>
      <w:r w:rsidRPr="0033297F">
        <w:t>Extract from IEC 61511</w:t>
      </w:r>
      <w:r w:rsidR="00025E3C">
        <w:t>-1</w:t>
      </w:r>
      <w:r w:rsidR="00310251">
        <w:t>-201</w:t>
      </w:r>
      <w:r w:rsidR="0074052A">
        <w:t>6</w:t>
      </w:r>
      <w:r w:rsidR="001D365F">
        <w:t xml:space="preserve"> </w:t>
      </w:r>
      <w:r w:rsidR="00BF2213">
        <w:t>§</w:t>
      </w:r>
      <w:r w:rsidR="00D80FCA">
        <w:t>11</w:t>
      </w:r>
      <w:r w:rsidR="0074052A">
        <w:t>.3.1</w:t>
      </w:r>
      <w:r w:rsidRPr="0033297F">
        <w:t>:</w:t>
      </w:r>
    </w:p>
    <w:p w14:paraId="40571658" w14:textId="77777777" w:rsidR="00584634" w:rsidRPr="00557F0A" w:rsidRDefault="00584634" w:rsidP="00557F0A">
      <w:pPr>
        <w:pStyle w:val="bulk0"/>
      </w:pPr>
      <w:r w:rsidRPr="00557F0A">
        <w:t xml:space="preserve">“When a dangerous fault in a SIS has been detected (by diagnostic tests, proof tests or by any other means) then compensating measures shall be taken to maintain safe operation. If safe operation cannot be maintained, a specified action to achieve or maintain a safe </w:t>
      </w:r>
      <w:r w:rsidRPr="00557F0A">
        <w:lastRenderedPageBreak/>
        <w:t xml:space="preserve">state of the process shall be taken. Where the compensating measures depend on an operator taking specific action in response to an alarm (e.g., opening or closing a valve) then the alarm is part of the SIS.” </w:t>
      </w:r>
    </w:p>
    <w:p w14:paraId="68010376" w14:textId="39BAA8B1" w:rsidR="00584634" w:rsidRPr="0033297F" w:rsidRDefault="00584634" w:rsidP="00D979B7">
      <w:pPr>
        <w:pStyle w:val="Bullet1"/>
      </w:pPr>
      <w:r w:rsidRPr="0033297F">
        <w:t xml:space="preserve">This is considered in </w:t>
      </w:r>
      <w:r w:rsidR="00CE1B47" w:rsidRPr="00E50F78">
        <w:rPr>
          <w:color w:val="EE0000"/>
        </w:rPr>
        <w:t>COMPANY</w:t>
      </w:r>
      <w:r w:rsidRPr="00E50F78">
        <w:rPr>
          <w:color w:val="EE0000"/>
        </w:rPr>
        <w:t xml:space="preserve"> </w:t>
      </w:r>
      <w:r w:rsidRPr="0033297F">
        <w:t xml:space="preserve">standard PIDs and corresponding signal lists. </w:t>
      </w:r>
    </w:p>
    <w:p w14:paraId="09EEA960" w14:textId="60DA8877" w:rsidR="00584634" w:rsidRPr="0033297F" w:rsidRDefault="4CA67C54" w:rsidP="00D979B7">
      <w:pPr>
        <w:pStyle w:val="Bullet1"/>
      </w:pPr>
      <w:r>
        <w:t xml:space="preserve">Based on the </w:t>
      </w:r>
      <w:r w:rsidR="001866AB">
        <w:t>SIF design</w:t>
      </w:r>
      <w:r>
        <w:t>, the operator can check the manufacturers or system suppliers O&amp;M manual for further guidance. Necessary actions shall take place to respond to an alarm accordingly.</w:t>
      </w:r>
    </w:p>
    <w:p w14:paraId="0DA2D06D" w14:textId="5533C8A2" w:rsidR="00766FC1" w:rsidRPr="0033297F" w:rsidRDefault="00766FC1" w:rsidP="009226C3">
      <w:pPr>
        <w:pStyle w:val="List2"/>
      </w:pPr>
      <w:bookmarkStart w:id="70" w:name="_Toc222576132"/>
      <w:r w:rsidRPr="0033297F">
        <w:t xml:space="preserve">Devices </w:t>
      </w:r>
      <w:r w:rsidR="00875D55">
        <w:t>U</w:t>
      </w:r>
      <w:r w:rsidR="00875D55" w:rsidRPr="0033297F">
        <w:t xml:space="preserve">sed </w:t>
      </w:r>
      <w:r w:rsidRPr="0033297F">
        <w:t>in a SIF</w:t>
      </w:r>
      <w:bookmarkEnd w:id="70"/>
    </w:p>
    <w:p w14:paraId="68015852" w14:textId="1A142E3D" w:rsidR="008C0AAA" w:rsidRPr="0033297F" w:rsidRDefault="00766FC1" w:rsidP="00557F0A">
      <w:pPr>
        <w:pStyle w:val="bulk0"/>
      </w:pPr>
      <w:r w:rsidRPr="0033297F">
        <w:t>Devices selected for use as part of a SIF with a specified SIL shall be in accordance with IEC 61508-2</w:t>
      </w:r>
      <w:r w:rsidR="001B6CD0">
        <w:t>-</w:t>
      </w:r>
      <w:r w:rsidRPr="0033297F">
        <w:t>2010 and IEC 61508-3</w:t>
      </w:r>
      <w:r w:rsidR="001B6CD0">
        <w:t>-</w:t>
      </w:r>
      <w:r w:rsidRPr="0033297F">
        <w:t xml:space="preserve">2010. All devices of each SIF loop shall have a SIL rating in accordance with the LOPA. Calculations and reports are executed by using </w:t>
      </w:r>
      <w:r w:rsidR="00491B9D">
        <w:t>available software or hand calculations (with Excel)</w:t>
      </w:r>
      <w:r w:rsidRPr="0033297F">
        <w:t xml:space="preserve"> for </w:t>
      </w:r>
      <w:r w:rsidR="00325D18">
        <w:t>SIL</w:t>
      </w:r>
      <w:r w:rsidRPr="0033297F">
        <w:t xml:space="preserve"> Verification (IEC 61508 and IEC 61511 compliant).</w:t>
      </w:r>
    </w:p>
    <w:p w14:paraId="067D43F0" w14:textId="140DDB62" w:rsidR="00B535DA" w:rsidRPr="0033297F" w:rsidRDefault="00567BFA" w:rsidP="00B535DA">
      <w:pPr>
        <w:pStyle w:val="List"/>
      </w:pPr>
      <w:bookmarkStart w:id="71" w:name="_Toc62636795"/>
      <w:bookmarkStart w:id="72" w:name="_Toc222576133"/>
      <w:r>
        <w:rPr>
          <w:caps w:val="0"/>
        </w:rPr>
        <w:t>FSA</w:t>
      </w:r>
      <w:r w:rsidR="002D3359" w:rsidRPr="0033297F">
        <w:rPr>
          <w:caps w:val="0"/>
        </w:rPr>
        <w:t xml:space="preserve"> STAGE 1: ADVANCED</w:t>
      </w:r>
      <w:bookmarkEnd w:id="71"/>
      <w:bookmarkEnd w:id="72"/>
    </w:p>
    <w:p w14:paraId="0EA40E54" w14:textId="77777777" w:rsidR="00B535DA" w:rsidRPr="0033297F" w:rsidRDefault="00B535DA" w:rsidP="00557F0A">
      <w:pPr>
        <w:pStyle w:val="bulk0"/>
      </w:pPr>
      <w:r w:rsidRPr="0033297F">
        <w:t>The objective of this assessment is to release the design for construction and that the entire SIF loops meet the requirements given in the SRS. The requirements from the HAZOP that apply to the SIS have been implemented into the design.</w:t>
      </w:r>
    </w:p>
    <w:p w14:paraId="452D0630" w14:textId="258A5B29" w:rsidR="00B535DA" w:rsidRPr="0033297F" w:rsidRDefault="00B535DA" w:rsidP="0093589E">
      <w:pPr>
        <w:pStyle w:val="List2"/>
      </w:pPr>
      <w:bookmarkStart w:id="73" w:name="_Toc62636796"/>
      <w:bookmarkStart w:id="74" w:name="_Toc222576134"/>
      <w:r w:rsidRPr="0033297F">
        <w:t>Prerequisites</w:t>
      </w:r>
      <w:bookmarkStart w:id="75" w:name="_Toc62636797"/>
      <w:bookmarkEnd w:id="73"/>
      <w:bookmarkEnd w:id="74"/>
      <w:bookmarkEnd w:id="75"/>
    </w:p>
    <w:p w14:paraId="6B533DD8" w14:textId="033791A0" w:rsidR="00B535DA" w:rsidRPr="0033297F" w:rsidRDefault="00B535DA" w:rsidP="00D979B7">
      <w:pPr>
        <w:pStyle w:val="Bullet1"/>
      </w:pPr>
      <w:r w:rsidRPr="0033297F">
        <w:t xml:space="preserve">All information shall be provided in a clear, </w:t>
      </w:r>
      <w:r w:rsidR="009B0E82" w:rsidRPr="0033297F">
        <w:t>precise,</w:t>
      </w:r>
      <w:r w:rsidRPr="0033297F">
        <w:t xml:space="preserve"> and self-explanatory way for the assessing team</w:t>
      </w:r>
    </w:p>
    <w:p w14:paraId="73788293" w14:textId="133E9A3A" w:rsidR="00B535DA" w:rsidRPr="0033297F" w:rsidRDefault="00B535DA" w:rsidP="00D979B7">
      <w:pPr>
        <w:pStyle w:val="Bullet1"/>
      </w:pPr>
      <w:r w:rsidRPr="0033297F">
        <w:t xml:space="preserve">The recommendations and open points from the previous FSA have been </w:t>
      </w:r>
      <w:r w:rsidR="00D01B15" w:rsidRPr="0033297F">
        <w:t>resolved.</w:t>
      </w:r>
    </w:p>
    <w:p w14:paraId="71362C06" w14:textId="019F72A8" w:rsidR="00B535DA" w:rsidRPr="0033297F" w:rsidRDefault="00B535DA" w:rsidP="00D979B7">
      <w:pPr>
        <w:pStyle w:val="Bullet1"/>
      </w:pPr>
      <w:r w:rsidRPr="00A52FCC">
        <w:rPr>
          <w:i/>
          <w:iCs/>
        </w:rPr>
        <w:t>Safety Requirement Specification</w:t>
      </w:r>
      <w:r w:rsidRPr="0033297F">
        <w:t xml:space="preserve"> </w:t>
      </w:r>
      <w:r w:rsidRPr="0033297F" w:rsidDel="00200519">
        <w:t>completed</w:t>
      </w:r>
    </w:p>
    <w:p w14:paraId="4643CE4D" w14:textId="77777777" w:rsidR="00B535DA" w:rsidRPr="0033297F" w:rsidRDefault="00B535DA" w:rsidP="00D979B7">
      <w:pPr>
        <w:pStyle w:val="Bullet1"/>
      </w:pPr>
      <w:r w:rsidRPr="00A52FCC">
        <w:rPr>
          <w:i/>
          <w:iCs/>
        </w:rPr>
        <w:t>Safety File</w:t>
      </w:r>
      <w:r w:rsidRPr="0033297F">
        <w:t xml:space="preserve"> for each SIF including SRS Loop Specific updated up to this stage </w:t>
      </w:r>
    </w:p>
    <w:p w14:paraId="6785AB10" w14:textId="77777777" w:rsidR="00B535DA" w:rsidRPr="0033297F" w:rsidRDefault="00B535DA" w:rsidP="00D979B7">
      <w:pPr>
        <w:pStyle w:val="Bullet1"/>
      </w:pPr>
      <w:r w:rsidRPr="00A52FCC">
        <w:rPr>
          <w:i/>
          <w:iCs/>
        </w:rPr>
        <w:t>Main Interlock List</w:t>
      </w:r>
      <w:r w:rsidRPr="0033297F">
        <w:t xml:space="preserve"> final</w:t>
      </w:r>
    </w:p>
    <w:p w14:paraId="0E006819" w14:textId="600948E5" w:rsidR="00B535DA" w:rsidRPr="0033297F" w:rsidRDefault="096261AF" w:rsidP="00D979B7">
      <w:pPr>
        <w:pStyle w:val="Bullet1"/>
      </w:pPr>
      <w:r w:rsidRPr="0095678B">
        <w:rPr>
          <w:i/>
          <w:iCs/>
        </w:rPr>
        <w:t>Functional Control Description SIS</w:t>
      </w:r>
      <w:r>
        <w:t xml:space="preserve"> - final</w:t>
      </w:r>
    </w:p>
    <w:p w14:paraId="42414738" w14:textId="21ED19FE" w:rsidR="00B535DA" w:rsidRPr="0033297F" w:rsidRDefault="00B535DA" w:rsidP="00D979B7">
      <w:pPr>
        <w:pStyle w:val="Bullet1"/>
      </w:pPr>
      <w:r w:rsidRPr="0033297F">
        <w:t xml:space="preserve">Design Verification SIL calculation </w:t>
      </w:r>
      <w:r w:rsidR="00B515DF">
        <w:t>has been initiated</w:t>
      </w:r>
      <w:r w:rsidR="00ED691D">
        <w:t xml:space="preserve"> </w:t>
      </w:r>
    </w:p>
    <w:p w14:paraId="5D560669" w14:textId="3815926F" w:rsidR="00B535DA" w:rsidRPr="0033297F" w:rsidRDefault="00B535DA" w:rsidP="00D979B7">
      <w:pPr>
        <w:pStyle w:val="Bullet1"/>
      </w:pPr>
      <w:r w:rsidRPr="0033297F">
        <w:t xml:space="preserve">Design of SIS cabinet and </w:t>
      </w:r>
      <w:r w:rsidR="0019625C">
        <w:t>BPCS</w:t>
      </w:r>
      <w:r w:rsidRPr="0033297F">
        <w:t>, incl</w:t>
      </w:r>
      <w:r w:rsidR="00FD5EE5">
        <w:t>uding</w:t>
      </w:r>
      <w:r w:rsidRPr="0033297F">
        <w:t xml:space="preserve"> BOM</w:t>
      </w:r>
    </w:p>
    <w:p w14:paraId="2164967E" w14:textId="28EDCE0C" w:rsidR="00B535DA" w:rsidRPr="0033297F" w:rsidRDefault="00B535DA" w:rsidP="00D979B7">
      <w:pPr>
        <w:pStyle w:val="Bullet1"/>
      </w:pPr>
      <w:r w:rsidRPr="00A52FCC">
        <w:rPr>
          <w:i/>
          <w:iCs/>
        </w:rPr>
        <w:t>Proof Test Protocol</w:t>
      </w:r>
      <w:r w:rsidRPr="0033297F">
        <w:t xml:space="preserve"> updated up to this stage</w:t>
      </w:r>
    </w:p>
    <w:p w14:paraId="2AEE2DDA" w14:textId="77777777" w:rsidR="00B535DA" w:rsidRPr="0033297F" w:rsidRDefault="00B535DA" w:rsidP="00D979B7">
      <w:pPr>
        <w:pStyle w:val="Bullet1"/>
      </w:pPr>
      <w:r w:rsidRPr="0033297F">
        <w:t>Design of package units completed</w:t>
      </w:r>
    </w:p>
    <w:p w14:paraId="0E61C204" w14:textId="77777777" w:rsidR="00B535DA" w:rsidRPr="0033297F" w:rsidRDefault="00B535DA" w:rsidP="00D979B7">
      <w:pPr>
        <w:pStyle w:val="Bullet1"/>
      </w:pPr>
      <w:r w:rsidRPr="0033297F">
        <w:t>Design of Variable Frequency Drives (VFD's) completed</w:t>
      </w:r>
    </w:p>
    <w:p w14:paraId="575CC14F" w14:textId="77777777" w:rsidR="00B535DA" w:rsidRPr="0033297F" w:rsidRDefault="00B535DA" w:rsidP="00D979B7">
      <w:pPr>
        <w:pStyle w:val="Bullet1"/>
      </w:pPr>
      <w:r w:rsidRPr="0033297F">
        <w:lastRenderedPageBreak/>
        <w:t>Design of MCC completed</w:t>
      </w:r>
    </w:p>
    <w:p w14:paraId="1C70D3D6" w14:textId="21141C4C" w:rsidR="00B535DA" w:rsidRPr="0033297F" w:rsidRDefault="00997023" w:rsidP="00D979B7">
      <w:pPr>
        <w:pStyle w:val="Bullet1"/>
      </w:pPr>
      <w:r>
        <w:t>I</w:t>
      </w:r>
      <w:r w:rsidR="00086CEE">
        <w:t xml:space="preserve">nterconnection </w:t>
      </w:r>
      <w:r w:rsidR="00565B16">
        <w:t>diagrams</w:t>
      </w:r>
      <w:r w:rsidR="00086CEE">
        <w:t xml:space="preserve">, </w:t>
      </w:r>
      <w:r w:rsidR="00E301DD">
        <w:t xml:space="preserve">Control </w:t>
      </w:r>
      <w:r w:rsidR="00B535DA" w:rsidRPr="0033297F">
        <w:t xml:space="preserve">Architecture </w:t>
      </w:r>
      <w:r w:rsidR="00565B16">
        <w:t xml:space="preserve">Drawing, </w:t>
      </w:r>
      <w:r w:rsidR="00B535DA" w:rsidRPr="000D2D83">
        <w:t xml:space="preserve">and </w:t>
      </w:r>
      <w:r w:rsidR="00B535DA" w:rsidRPr="0033297F">
        <w:t xml:space="preserve">field cabling </w:t>
      </w:r>
      <w:r w:rsidR="00B535DA" w:rsidRPr="000D2D83">
        <w:t xml:space="preserve">design </w:t>
      </w:r>
      <w:r w:rsidR="00B535DA" w:rsidRPr="0033297F">
        <w:t>ready</w:t>
      </w:r>
      <w:r w:rsidR="00B535DA" w:rsidRPr="000D2D83">
        <w:t xml:space="preserve"> </w:t>
      </w:r>
      <w:r w:rsidR="00B535DA" w:rsidRPr="000770CF">
        <w:t>(if applicable</w:t>
      </w:r>
      <w:r w:rsidR="00B535DA" w:rsidRPr="0033297F" w:rsidDel="00200519">
        <w:t>)</w:t>
      </w:r>
    </w:p>
    <w:p w14:paraId="2F7B6DF1" w14:textId="21288A56" w:rsidR="00B535DA" w:rsidRPr="0033297F" w:rsidRDefault="00B535DA" w:rsidP="00D979B7">
      <w:pPr>
        <w:pStyle w:val="Bullet1"/>
      </w:pPr>
      <w:r w:rsidRPr="0033297F">
        <w:t xml:space="preserve">Design of </w:t>
      </w:r>
      <w:r w:rsidR="00B2052A">
        <w:t>Application Program</w:t>
      </w:r>
      <w:r w:rsidRPr="0033297F">
        <w:t xml:space="preserve"> and screens</w:t>
      </w:r>
      <w:r w:rsidR="001A763F">
        <w:t xml:space="preserve"> (if desired)</w:t>
      </w:r>
    </w:p>
    <w:p w14:paraId="2D358F0B" w14:textId="77777777" w:rsidR="00B535DA" w:rsidRPr="0033297F" w:rsidRDefault="00B535DA" w:rsidP="00D979B7">
      <w:pPr>
        <w:pStyle w:val="Bullet1"/>
      </w:pPr>
      <w:r w:rsidRPr="0033297F">
        <w:t>General quality documentation approval from electrical suppliers</w:t>
      </w:r>
    </w:p>
    <w:p w14:paraId="7ABD6053" w14:textId="3B38F1C6" w:rsidR="00B535DA" w:rsidRPr="0033297F" w:rsidRDefault="00875D55" w:rsidP="0093589E">
      <w:pPr>
        <w:pStyle w:val="List2"/>
      </w:pPr>
      <w:bookmarkStart w:id="76" w:name="_Toc62636798"/>
      <w:bookmarkStart w:id="77" w:name="_Toc222576135"/>
      <w:r w:rsidRPr="0033297F">
        <w:t xml:space="preserve">Persons, Departments, </w:t>
      </w:r>
      <w:r>
        <w:t>a</w:t>
      </w:r>
      <w:r w:rsidRPr="0033297F">
        <w:t xml:space="preserve">nd Organizations Responsible </w:t>
      </w:r>
      <w:r>
        <w:t>f</w:t>
      </w:r>
      <w:r w:rsidRPr="0033297F">
        <w:t>or These Activities</w:t>
      </w:r>
      <w:bookmarkEnd w:id="76"/>
      <w:bookmarkEnd w:id="77"/>
    </w:p>
    <w:p w14:paraId="4E254D5B" w14:textId="2554F5C3" w:rsidR="00B535DA" w:rsidRPr="0033297F" w:rsidRDefault="00B535DA" w:rsidP="00557F0A">
      <w:pPr>
        <w:pStyle w:val="bulk0"/>
      </w:pPr>
      <w:r w:rsidRPr="0033297F">
        <w:t>At first “Approver” shall perform an internal and independent review of the provided documentation. Afterwards, an assessment workshop shall be held together with the</w:t>
      </w:r>
      <w:r w:rsidR="00F35910">
        <w:t xml:space="preserve"> P</w:t>
      </w:r>
      <w:r w:rsidR="005E5A67">
        <w:t>r</w:t>
      </w:r>
      <w:r w:rsidR="00F35910">
        <w:t>E</w:t>
      </w:r>
      <w:r w:rsidRPr="0033297F">
        <w:t xml:space="preserve"> and the design crew. The results shall be submitted to the </w:t>
      </w:r>
      <w:r w:rsidR="00F35910">
        <w:t>LEICE</w:t>
      </w:r>
      <w:r w:rsidRPr="0033297F">
        <w:t xml:space="preserve">, who are executing the </w:t>
      </w:r>
      <w:r w:rsidR="00D01B15" w:rsidRPr="0033297F">
        <w:t>work</w:t>
      </w:r>
      <w:r w:rsidRPr="0033297F">
        <w:t>.</w:t>
      </w:r>
    </w:p>
    <w:p w14:paraId="081589FB" w14:textId="2621B3D6" w:rsidR="00B535DA" w:rsidRPr="0033297F" w:rsidRDefault="00875D55" w:rsidP="0093589E">
      <w:pPr>
        <w:pStyle w:val="List2"/>
      </w:pPr>
      <w:bookmarkStart w:id="78" w:name="_Toc62636799"/>
      <w:bookmarkStart w:id="79" w:name="_Toc222576136"/>
      <w:r w:rsidRPr="0033297F">
        <w:t xml:space="preserve">Criteria On Which The Completion </w:t>
      </w:r>
      <w:r>
        <w:t>o</w:t>
      </w:r>
      <w:r w:rsidRPr="0033297F">
        <w:t xml:space="preserve">f </w:t>
      </w:r>
      <w:r>
        <w:t>FSA</w:t>
      </w:r>
      <w:r w:rsidRPr="0033297F">
        <w:t xml:space="preserve"> Stage 1 Advanced Shall </w:t>
      </w:r>
      <w:r>
        <w:t>b</w:t>
      </w:r>
      <w:r w:rsidRPr="0033297F">
        <w:t>e Judged</w:t>
      </w:r>
      <w:bookmarkEnd w:id="78"/>
      <w:bookmarkEnd w:id="79"/>
    </w:p>
    <w:p w14:paraId="3D5B2791" w14:textId="1BFE2B88" w:rsidR="00B535DA" w:rsidRPr="0033297F" w:rsidRDefault="00B535DA" w:rsidP="00557F0A">
      <w:pPr>
        <w:pStyle w:val="bulk0"/>
      </w:pPr>
      <w:r w:rsidRPr="0033297F">
        <w:t xml:space="preserve">This FSA Stage 1 Advanced </w:t>
      </w:r>
      <w:r w:rsidR="00D43EF1" w:rsidRPr="0033297F">
        <w:t>is</w:t>
      </w:r>
      <w:r w:rsidRPr="0033297F">
        <w:t xml:space="preserve"> acceptable, if the following conditions are fulfilled:</w:t>
      </w:r>
    </w:p>
    <w:p w14:paraId="6D09C728" w14:textId="77777777" w:rsidR="00B535DA" w:rsidRPr="0033297F" w:rsidRDefault="00B535DA" w:rsidP="00D979B7">
      <w:pPr>
        <w:pStyle w:val="Bullet1"/>
      </w:pPr>
      <w:r w:rsidRPr="0033297F">
        <w:t>All Prerequisites completed</w:t>
      </w:r>
    </w:p>
    <w:p w14:paraId="685A5C40" w14:textId="06672A9B" w:rsidR="00B535DA" w:rsidRPr="0033297F" w:rsidRDefault="00B535DA" w:rsidP="00D979B7">
      <w:pPr>
        <w:pStyle w:val="Bullet1"/>
      </w:pPr>
      <w:r w:rsidRPr="0033297F">
        <w:t xml:space="preserve">Successfully completed internal quality gate reviews </w:t>
      </w:r>
      <w:r w:rsidR="001A1B05" w:rsidRPr="001A1B05">
        <w:rPr>
          <w:color w:val="EE0000"/>
        </w:rPr>
        <w:t>XXXX</w:t>
      </w:r>
      <w:r w:rsidR="00905A0D" w:rsidRPr="001A1B05">
        <w:rPr>
          <w:color w:val="EE0000"/>
        </w:rPr>
        <w:t xml:space="preserve"> </w:t>
      </w:r>
    </w:p>
    <w:p w14:paraId="46267C2D" w14:textId="3EDA33D5" w:rsidR="009A5989" w:rsidRPr="0033297F" w:rsidRDefault="00A11D19" w:rsidP="00D979B7">
      <w:pPr>
        <w:pStyle w:val="Bullet1"/>
      </w:pPr>
      <w:r w:rsidRPr="0033297F">
        <w:t xml:space="preserve">FSA stage 1 signed and accepted by responsible persons according to </w:t>
      </w:r>
      <w:r w:rsidR="005E517A">
        <w:rPr>
          <w:i/>
          <w:iCs/>
        </w:rPr>
        <w:t>Role and Approval Matrix.</w:t>
      </w:r>
    </w:p>
    <w:p w14:paraId="1A02C0CD" w14:textId="416399BE" w:rsidR="009A5989" w:rsidRPr="0033297F" w:rsidRDefault="002D3359" w:rsidP="009A5989">
      <w:pPr>
        <w:pStyle w:val="List"/>
      </w:pPr>
      <w:bookmarkStart w:id="80" w:name="_Toc62636800"/>
      <w:bookmarkStart w:id="81" w:name="_Toc222576137"/>
      <w:r w:rsidRPr="0033297F">
        <w:rPr>
          <w:caps w:val="0"/>
        </w:rPr>
        <w:t>FACTORY ACCEPTANCE TEST (</w:t>
      </w:r>
      <w:r>
        <w:rPr>
          <w:caps w:val="0"/>
        </w:rPr>
        <w:t>FAT</w:t>
      </w:r>
      <w:r w:rsidRPr="0033297F">
        <w:rPr>
          <w:caps w:val="0"/>
        </w:rPr>
        <w:t>)</w:t>
      </w:r>
      <w:bookmarkEnd w:id="80"/>
      <w:r w:rsidR="00923A12">
        <w:rPr>
          <w:caps w:val="0"/>
        </w:rPr>
        <w:t xml:space="preserve"> (CLAUSE 13)</w:t>
      </w:r>
      <w:bookmarkEnd w:id="81"/>
    </w:p>
    <w:p w14:paraId="76AB40B3" w14:textId="77777777" w:rsidR="009A5989" w:rsidRPr="0033297F" w:rsidRDefault="009A5989" w:rsidP="00557F0A">
      <w:pPr>
        <w:pStyle w:val="bulk0"/>
      </w:pPr>
      <w:r w:rsidRPr="0033297F">
        <w:t>The objective of Clause 13 is to test the devices of the SIS to ensure that the requirements defined in the SRS are met.</w:t>
      </w:r>
    </w:p>
    <w:p w14:paraId="1D70CEB6" w14:textId="77777777" w:rsidR="00FD5EE5" w:rsidRDefault="00FD5EE5" w:rsidP="00FD5EE5">
      <w:pPr>
        <w:pStyle w:val="List2"/>
      </w:pPr>
      <w:bookmarkStart w:id="82" w:name="_Toc222576138"/>
      <w:bookmarkStart w:id="83" w:name="_Toc62636801"/>
      <w:r>
        <w:t>FAT</w:t>
      </w:r>
      <w:bookmarkEnd w:id="82"/>
    </w:p>
    <w:p w14:paraId="0BB6E001" w14:textId="77777777" w:rsidR="00FD5EE5" w:rsidRPr="0033297F" w:rsidRDefault="00FD5EE5" w:rsidP="00FD5EE5">
      <w:pPr>
        <w:pStyle w:val="List3"/>
      </w:pPr>
      <w:r w:rsidRPr="0033297F">
        <w:t>General</w:t>
      </w:r>
    </w:p>
    <w:p w14:paraId="01BC4F93" w14:textId="77777777" w:rsidR="00FD5EE5" w:rsidRPr="0033297F" w:rsidRDefault="00FD5EE5" w:rsidP="00FD5EE5">
      <w:pPr>
        <w:pStyle w:val="bulk0"/>
      </w:pPr>
      <w:r w:rsidRPr="0033297F">
        <w:t xml:space="preserve">The is a guideline for the </w:t>
      </w:r>
      <w:r>
        <w:t>FAT</w:t>
      </w:r>
      <w:r w:rsidRPr="0033297F">
        <w:t xml:space="preserve"> for the SIS, describing the test environment, the procedure, and the practical arrangements of the </w:t>
      </w:r>
      <w:r>
        <w:t>FAT</w:t>
      </w:r>
      <w:r w:rsidRPr="0033297F">
        <w:t>.</w:t>
      </w:r>
    </w:p>
    <w:p w14:paraId="30455946" w14:textId="74BAE72C" w:rsidR="00FD5EE5" w:rsidRPr="0033297F" w:rsidRDefault="00FD5EE5" w:rsidP="00FD5EE5">
      <w:pPr>
        <w:pStyle w:val="bulk0"/>
      </w:pPr>
      <w:r w:rsidRPr="0033297F">
        <w:t xml:space="preserve">The </w:t>
      </w:r>
      <w:r>
        <w:t>FAT</w:t>
      </w:r>
      <w:r w:rsidRPr="0033297F">
        <w:t xml:space="preserve"> will be carried out together with the supplier, including the production engineers, process suppliers (if applicable), and if applicable the </w:t>
      </w:r>
      <w:r>
        <w:t>Client’</w:t>
      </w:r>
      <w:r w:rsidRPr="0033297F">
        <w:t>s project team (incl</w:t>
      </w:r>
      <w:r>
        <w:t>uding</w:t>
      </w:r>
      <w:r w:rsidRPr="0033297F">
        <w:t xml:space="preserve"> consultants). </w:t>
      </w:r>
    </w:p>
    <w:p w14:paraId="6F7EA5F9" w14:textId="77777777" w:rsidR="00FD5EE5" w:rsidRPr="0033297F" w:rsidRDefault="00FD5EE5" w:rsidP="00FD5EE5">
      <w:pPr>
        <w:pStyle w:val="bulk0"/>
      </w:pPr>
      <w:r w:rsidRPr="0033297F">
        <w:t xml:space="preserve">The SIS hardware and application software shall be tested to meet the automation definitions and the engineering documents and requirements provided by </w:t>
      </w:r>
      <w:r w:rsidRPr="00491B9D">
        <w:rPr>
          <w:color w:val="EE0000"/>
        </w:rPr>
        <w:t>COMPANY</w:t>
      </w:r>
      <w:r w:rsidRPr="0033297F">
        <w:t xml:space="preserve"> and its process suppliers. The SIS logic solver </w:t>
      </w:r>
      <w:r>
        <w:t>FAT</w:t>
      </w:r>
      <w:r w:rsidRPr="0033297F">
        <w:t xml:space="preserve"> and test documentation are carried out in accordance with the relevant IEC standards:</w:t>
      </w:r>
    </w:p>
    <w:p w14:paraId="68B2469A" w14:textId="77777777" w:rsidR="00FD5EE5" w:rsidRPr="00D979B7" w:rsidRDefault="00FD5EE5" w:rsidP="00FD5EE5">
      <w:pPr>
        <w:pStyle w:val="Bullet1"/>
      </w:pPr>
      <w:r w:rsidRPr="00D979B7">
        <w:lastRenderedPageBreak/>
        <w:t>IEC 61511</w:t>
      </w:r>
    </w:p>
    <w:p w14:paraId="1A4B799C" w14:textId="77777777" w:rsidR="00FD5EE5" w:rsidRPr="00D979B7" w:rsidRDefault="00FD5EE5" w:rsidP="00FD5EE5">
      <w:pPr>
        <w:pStyle w:val="Bullet1"/>
      </w:pPr>
      <w:r w:rsidRPr="00D979B7">
        <w:t>IEC 62381</w:t>
      </w:r>
    </w:p>
    <w:p w14:paraId="5C850C38" w14:textId="77777777" w:rsidR="00FD5EE5" w:rsidRPr="0033297F" w:rsidRDefault="00FD5EE5" w:rsidP="00FD5EE5">
      <w:pPr>
        <w:pStyle w:val="bulk0"/>
      </w:pPr>
      <w:r w:rsidRPr="0033297F">
        <w:t xml:space="preserve">The supplier shall conduct an internal quality review prior </w:t>
      </w:r>
      <w:r>
        <w:t xml:space="preserve">to </w:t>
      </w:r>
      <w:r w:rsidRPr="0033297F">
        <w:t xml:space="preserve">the </w:t>
      </w:r>
      <w:r>
        <w:t>FAT</w:t>
      </w:r>
      <w:r w:rsidRPr="0033297F">
        <w:t xml:space="preserve"> and in accordance with the supplier’s quality assurance program (</w:t>
      </w:r>
      <w:r>
        <w:t xml:space="preserve">such as </w:t>
      </w:r>
      <w:r w:rsidRPr="0033297F">
        <w:t>ISO-9001)</w:t>
      </w:r>
      <w:r>
        <w:t>.</w:t>
      </w:r>
    </w:p>
    <w:p w14:paraId="7732A32C" w14:textId="77777777" w:rsidR="00FD5EE5" w:rsidRPr="0033297F" w:rsidRDefault="00FD5EE5" w:rsidP="00FD5EE5">
      <w:pPr>
        <w:pStyle w:val="bulk0"/>
      </w:pPr>
      <w:r w:rsidRPr="0033297F">
        <w:t xml:space="preserve">Tests of the plant safety interlocking are carried out by testing each hardwired and bus transferred signal and the logic part. The purpose of the testing is to verify that the safety logic works according to the SRS. The input information is provided by </w:t>
      </w:r>
      <w:r>
        <w:t>Functional Control Description</w:t>
      </w:r>
      <w:r w:rsidRPr="0033297F">
        <w:t xml:space="preserve"> </w:t>
      </w:r>
      <w:r>
        <w:t>SIS</w:t>
      </w:r>
      <w:r w:rsidRPr="0033297F">
        <w:t>, the SRS</w:t>
      </w:r>
      <w:r>
        <w:t>,</w:t>
      </w:r>
      <w:r w:rsidRPr="0033297F">
        <w:t xml:space="preserve"> and </w:t>
      </w:r>
      <w:r>
        <w:t>schematic</w:t>
      </w:r>
      <w:r w:rsidRPr="0033297F">
        <w:t xml:space="preserve"> diagrams. </w:t>
      </w:r>
    </w:p>
    <w:p w14:paraId="6CAABF39" w14:textId="345AB643" w:rsidR="00FD5EE5" w:rsidRPr="0033297F" w:rsidRDefault="00FD5EE5" w:rsidP="00FD5EE5">
      <w:pPr>
        <w:pStyle w:val="bulk0"/>
      </w:pPr>
      <w:r w:rsidRPr="0033297F">
        <w:t xml:space="preserve">These diagrams </w:t>
      </w:r>
      <w:r>
        <w:t>shall be</w:t>
      </w:r>
      <w:r w:rsidRPr="0033297F">
        <w:t xml:space="preserve"> marked during the </w:t>
      </w:r>
      <w:r>
        <w:t>FAT</w:t>
      </w:r>
      <w:r w:rsidRPr="0033297F">
        <w:t xml:space="preserve"> to verify that the application fulfils and meets the basic design by the process owner.</w:t>
      </w:r>
    </w:p>
    <w:p w14:paraId="6D76F1CE" w14:textId="63D3CC49" w:rsidR="00FD5EE5" w:rsidRPr="0033297F" w:rsidRDefault="00FD5EE5" w:rsidP="00FD5EE5">
      <w:pPr>
        <w:pStyle w:val="bulk0"/>
      </w:pPr>
      <w:r>
        <w:t>Modifications, additions to the configurations or any design changes shall be handled according to §</w:t>
      </w:r>
      <w:r w:rsidR="00AF7A55">
        <w:fldChar w:fldCharType="begin"/>
      </w:r>
      <w:r w:rsidR="00AF7A55">
        <w:instrText xml:space="preserve"> REF _Ref222573540 \r \h </w:instrText>
      </w:r>
      <w:r w:rsidR="00AF7A55">
        <w:fldChar w:fldCharType="separate"/>
      </w:r>
      <w:r w:rsidR="00D555E0">
        <w:t>2.7</w:t>
      </w:r>
      <w:r w:rsidR="00AF7A55">
        <w:fldChar w:fldCharType="end"/>
      </w:r>
      <w:r>
        <w:t>. Any deviations to the design, punch items, faults etc. shall be handled according to §</w:t>
      </w:r>
      <w:r w:rsidR="00AF7A55">
        <w:fldChar w:fldCharType="begin"/>
      </w:r>
      <w:r w:rsidR="00AF7A55">
        <w:instrText xml:space="preserve"> REF _Ref222573569 \r \h </w:instrText>
      </w:r>
      <w:r w:rsidR="00AF7A55">
        <w:fldChar w:fldCharType="separate"/>
      </w:r>
      <w:r w:rsidR="00D555E0">
        <w:t>8.1.4</w:t>
      </w:r>
      <w:r w:rsidR="00AF7A55">
        <w:fldChar w:fldCharType="end"/>
      </w:r>
      <w:r>
        <w:t>.</w:t>
      </w:r>
    </w:p>
    <w:p w14:paraId="07274EAC" w14:textId="77777777" w:rsidR="00FD5EE5" w:rsidRPr="0033297F" w:rsidRDefault="00FD5EE5" w:rsidP="00FD5EE5">
      <w:pPr>
        <w:pStyle w:val="List3"/>
      </w:pPr>
      <w:r w:rsidRPr="0033297F">
        <w:t>Test cases, test description, and test data</w:t>
      </w:r>
    </w:p>
    <w:p w14:paraId="0A01C014" w14:textId="77777777" w:rsidR="00FD5EE5" w:rsidRPr="0033297F" w:rsidRDefault="00FD5EE5" w:rsidP="00FD5EE5">
      <w:pPr>
        <w:pStyle w:val="bulk0"/>
      </w:pPr>
      <w:r w:rsidRPr="0033297F">
        <w:t xml:space="preserve">The tests will </w:t>
      </w:r>
      <w:r>
        <w:t xml:space="preserve">mainly </w:t>
      </w:r>
      <w:r w:rsidRPr="0033297F">
        <w:t>comprise of:</w:t>
      </w:r>
    </w:p>
    <w:p w14:paraId="00327D76" w14:textId="77777777" w:rsidR="00FD5EE5" w:rsidRPr="0033297F" w:rsidRDefault="00FD5EE5" w:rsidP="00FD5EE5">
      <w:pPr>
        <w:pStyle w:val="Bullet1"/>
      </w:pPr>
      <w:r w:rsidRPr="0033297F">
        <w:t>Visual inspection of the manufactured automation equipment</w:t>
      </w:r>
    </w:p>
    <w:p w14:paraId="2C03C234" w14:textId="77777777" w:rsidR="00FD5EE5" w:rsidRPr="0033297F" w:rsidRDefault="00FD5EE5" w:rsidP="00FD5EE5">
      <w:pPr>
        <w:pStyle w:val="Bullet1"/>
        <w:numPr>
          <w:ilvl w:val="1"/>
          <w:numId w:val="90"/>
        </w:numPr>
      </w:pPr>
      <w:r w:rsidRPr="0033297F">
        <w:t>compare hardware with the approved hardware design</w:t>
      </w:r>
    </w:p>
    <w:p w14:paraId="273E106C" w14:textId="77777777" w:rsidR="00FD5EE5" w:rsidRPr="0033297F" w:rsidRDefault="00FD5EE5" w:rsidP="00FD5EE5">
      <w:pPr>
        <w:pStyle w:val="Bullet1"/>
        <w:numPr>
          <w:ilvl w:val="1"/>
          <w:numId w:val="90"/>
        </w:numPr>
      </w:pPr>
      <w:r w:rsidRPr="0033297F">
        <w:t>validation of hardware document set</w:t>
      </w:r>
    </w:p>
    <w:p w14:paraId="1308C4B2" w14:textId="77777777" w:rsidR="00FD5EE5" w:rsidRPr="0033297F" w:rsidRDefault="00FD5EE5" w:rsidP="00FD5EE5">
      <w:pPr>
        <w:pStyle w:val="Bullet1"/>
      </w:pPr>
      <w:r w:rsidRPr="0033297F">
        <w:t xml:space="preserve">Review of maintenance and operating manuals </w:t>
      </w:r>
    </w:p>
    <w:p w14:paraId="526EA2C0" w14:textId="77777777" w:rsidR="00FD5EE5" w:rsidRPr="006104DB" w:rsidRDefault="00FD5EE5" w:rsidP="00FD5EE5">
      <w:pPr>
        <w:pStyle w:val="Bullet1"/>
      </w:pPr>
      <w:r w:rsidRPr="006104DB">
        <w:t>Communication SIS / BPCS</w:t>
      </w:r>
      <w:r w:rsidRPr="006104DB">
        <w:rPr>
          <w:vertAlign w:val="superscript"/>
        </w:rPr>
        <w:footnoteReference w:id="2"/>
      </w:r>
      <w:r w:rsidRPr="006104DB">
        <w:t>:</w:t>
      </w:r>
    </w:p>
    <w:p w14:paraId="79668187" w14:textId="77777777" w:rsidR="00FD5EE5" w:rsidRPr="006104DB" w:rsidRDefault="00FD5EE5" w:rsidP="00FD5EE5">
      <w:pPr>
        <w:pStyle w:val="Bullet1"/>
        <w:numPr>
          <w:ilvl w:val="1"/>
          <w:numId w:val="90"/>
        </w:numPr>
      </w:pPr>
      <w:r w:rsidRPr="006104DB">
        <w:t xml:space="preserve">All signals transferred between the SIS and BPCS are tested as much as possible as the BPCS will likely not be present at the FAT.  It shall be tested from the SIS application up to the HMI </w:t>
      </w:r>
      <w:r w:rsidRPr="006104DB">
        <w:rPr>
          <w:color w:val="EE0000"/>
        </w:rPr>
        <w:t>if present</w:t>
      </w:r>
      <w:r w:rsidRPr="006104DB">
        <w:t>.</w:t>
      </w:r>
    </w:p>
    <w:p w14:paraId="6C8419D1" w14:textId="77777777" w:rsidR="00FD5EE5" w:rsidRPr="0033297F" w:rsidRDefault="00FD5EE5" w:rsidP="00FD5EE5">
      <w:pPr>
        <w:pStyle w:val="Bullet1"/>
        <w:numPr>
          <w:ilvl w:val="1"/>
          <w:numId w:val="90"/>
        </w:numPr>
      </w:pPr>
      <w:r w:rsidRPr="0033297F">
        <w:t>All signals checked from the SIS shall be visible on the HMI and verified</w:t>
      </w:r>
    </w:p>
    <w:p w14:paraId="22DF57D8" w14:textId="77777777" w:rsidR="00FD5EE5" w:rsidRPr="0033297F" w:rsidRDefault="00FD5EE5" w:rsidP="00FD5EE5">
      <w:pPr>
        <w:pStyle w:val="Bullet1"/>
      </w:pPr>
      <w:r w:rsidRPr="0033297F">
        <w:t>Redundancy tests for CPUs, communication processors, and power supplies</w:t>
      </w:r>
    </w:p>
    <w:p w14:paraId="6D39C91D" w14:textId="77777777" w:rsidR="00FD5EE5" w:rsidRPr="0033297F" w:rsidRDefault="00FD5EE5" w:rsidP="00FD5EE5">
      <w:pPr>
        <w:pStyle w:val="Bullet1"/>
        <w:numPr>
          <w:ilvl w:val="1"/>
          <w:numId w:val="90"/>
        </w:numPr>
      </w:pPr>
      <w:r w:rsidRPr="0033297F">
        <w:t>Testing for safe reaction in case of power failure (including restart after power restored)</w:t>
      </w:r>
    </w:p>
    <w:p w14:paraId="5CE560F5" w14:textId="77777777" w:rsidR="00FD5EE5" w:rsidRPr="0033297F" w:rsidRDefault="00FD5EE5" w:rsidP="00FD5EE5">
      <w:pPr>
        <w:pStyle w:val="Bullet1"/>
        <w:numPr>
          <w:ilvl w:val="1"/>
          <w:numId w:val="90"/>
        </w:numPr>
      </w:pPr>
      <w:r w:rsidRPr="0033297F">
        <w:t>PSU voltages</w:t>
      </w:r>
    </w:p>
    <w:p w14:paraId="66C587EB" w14:textId="77777777" w:rsidR="00FD5EE5" w:rsidRPr="0033297F" w:rsidRDefault="00FD5EE5" w:rsidP="00FD5EE5">
      <w:pPr>
        <w:pStyle w:val="Bullet1"/>
      </w:pPr>
      <w:r w:rsidRPr="00095246">
        <w:t>Application program and functional FAT testing</w:t>
      </w:r>
      <w:r w:rsidRPr="0033297F">
        <w:t xml:space="preserve"> </w:t>
      </w:r>
    </w:p>
    <w:p w14:paraId="42FC384F" w14:textId="77777777" w:rsidR="00FD5EE5" w:rsidRPr="0033297F" w:rsidRDefault="00FD5EE5" w:rsidP="00FD5EE5">
      <w:pPr>
        <w:pStyle w:val="Bullet1"/>
        <w:numPr>
          <w:ilvl w:val="1"/>
          <w:numId w:val="90"/>
        </w:numPr>
      </w:pPr>
      <w:r w:rsidRPr="0033297F">
        <w:lastRenderedPageBreak/>
        <w:t xml:space="preserve">APT testing according to </w:t>
      </w:r>
      <w:r w:rsidRPr="00875D55">
        <w:rPr>
          <w:i/>
          <w:iCs/>
        </w:rPr>
        <w:t>Functional Control Description for SIS</w:t>
      </w:r>
      <w:r w:rsidRPr="0033297F">
        <w:t xml:space="preserve">. Every signal shall be </w:t>
      </w:r>
      <w:r w:rsidRPr="0033297F" w:rsidDel="00376115">
        <w:t>highlighted</w:t>
      </w:r>
      <w:r w:rsidRPr="0033297F">
        <w:t>, and each page shall be signed off</w:t>
      </w:r>
    </w:p>
    <w:p w14:paraId="610904CA" w14:textId="77777777" w:rsidR="00FD5EE5" w:rsidRPr="0033297F" w:rsidRDefault="00FD5EE5" w:rsidP="00FD5EE5">
      <w:pPr>
        <w:pStyle w:val="Bullet1"/>
        <w:numPr>
          <w:ilvl w:val="2"/>
          <w:numId w:val="90"/>
        </w:numPr>
      </w:pPr>
      <w:r w:rsidRPr="0033297F">
        <w:t>Graphic user interface for SIS related pictures</w:t>
      </w:r>
    </w:p>
    <w:p w14:paraId="3209AE46" w14:textId="77777777" w:rsidR="00FD5EE5" w:rsidRPr="0033297F" w:rsidRDefault="00FD5EE5" w:rsidP="00FD5EE5">
      <w:pPr>
        <w:pStyle w:val="Bullet1"/>
        <w:numPr>
          <w:ilvl w:val="2"/>
          <w:numId w:val="90"/>
        </w:numPr>
      </w:pPr>
      <w:r w:rsidRPr="0033297F">
        <w:t>Alarm handling for SIS related alarms</w:t>
      </w:r>
    </w:p>
    <w:p w14:paraId="386F74B1" w14:textId="77777777" w:rsidR="00FD5EE5" w:rsidRPr="0033297F" w:rsidRDefault="00FD5EE5" w:rsidP="00FD5EE5">
      <w:pPr>
        <w:pStyle w:val="Bullet1"/>
        <w:numPr>
          <w:ilvl w:val="1"/>
          <w:numId w:val="90"/>
        </w:numPr>
      </w:pPr>
      <w:r w:rsidRPr="0033297F">
        <w:t>Signal test list: 100% Signal Function Check</w:t>
      </w:r>
    </w:p>
    <w:p w14:paraId="26DC8C29" w14:textId="77777777" w:rsidR="00FD5EE5" w:rsidRPr="0033297F" w:rsidRDefault="00FD5EE5" w:rsidP="00FD5EE5">
      <w:pPr>
        <w:pStyle w:val="Bullet1"/>
        <w:numPr>
          <w:ilvl w:val="2"/>
          <w:numId w:val="90"/>
        </w:numPr>
      </w:pPr>
      <w:r w:rsidRPr="0033297F">
        <w:t>All I</w:t>
      </w:r>
      <w:r>
        <w:t>/</w:t>
      </w:r>
      <w:r w:rsidRPr="0033297F">
        <w:t xml:space="preserve">O connections shall be tested from the incoming terminal over the SIS system up to the </w:t>
      </w:r>
      <w:r>
        <w:t>HMI</w:t>
      </w:r>
      <w:r w:rsidRPr="0033297F">
        <w:t xml:space="preserve"> in the </w:t>
      </w:r>
      <w:r>
        <w:t>BPCS</w:t>
      </w:r>
      <w:r w:rsidRPr="0033297F">
        <w:t xml:space="preserve"> to ensure that all the signals are shown correctly on the HMI. Relays and status indication on cards shall be checked and compared with the status indication in the application program. </w:t>
      </w:r>
    </w:p>
    <w:p w14:paraId="75F9BCE9" w14:textId="38FC18D2" w:rsidR="00FD5EE5" w:rsidRPr="0033297F" w:rsidRDefault="00FD5EE5" w:rsidP="00FD5EE5">
      <w:pPr>
        <w:pStyle w:val="Bullet1"/>
        <w:numPr>
          <w:ilvl w:val="1"/>
          <w:numId w:val="90"/>
        </w:numPr>
      </w:pPr>
      <w:r>
        <w:t>MIL</w:t>
      </w:r>
      <w:r w:rsidRPr="0033297F">
        <w:t xml:space="preserve"> tested up to and including the terminals, taking the following into account:</w:t>
      </w:r>
    </w:p>
    <w:p w14:paraId="5A4975FF" w14:textId="77777777" w:rsidR="00FD5EE5" w:rsidRPr="0033297F" w:rsidRDefault="00FD5EE5" w:rsidP="00FD5EE5">
      <w:pPr>
        <w:pStyle w:val="Bullet1"/>
        <w:numPr>
          <w:ilvl w:val="2"/>
          <w:numId w:val="90"/>
        </w:numPr>
      </w:pPr>
      <w:r w:rsidRPr="0033297F">
        <w:t>deviation warning</w:t>
      </w:r>
    </w:p>
    <w:p w14:paraId="4F40B092" w14:textId="77777777" w:rsidR="00FD5EE5" w:rsidRPr="0033297F" w:rsidRDefault="00FD5EE5" w:rsidP="00FD5EE5">
      <w:pPr>
        <w:pStyle w:val="Bullet1"/>
        <w:numPr>
          <w:ilvl w:val="2"/>
          <w:numId w:val="90"/>
        </w:numPr>
      </w:pPr>
      <w:r w:rsidRPr="0033297F">
        <w:t>monitoring time</w:t>
      </w:r>
    </w:p>
    <w:p w14:paraId="7FC2B151" w14:textId="77777777" w:rsidR="00FD5EE5" w:rsidRPr="0033297F" w:rsidRDefault="00FD5EE5" w:rsidP="00FD5EE5">
      <w:pPr>
        <w:pStyle w:val="Bullet1"/>
        <w:numPr>
          <w:ilvl w:val="2"/>
          <w:numId w:val="90"/>
        </w:numPr>
      </w:pPr>
      <w:r w:rsidRPr="0033297F">
        <w:t xml:space="preserve">deviation actions, </w:t>
      </w:r>
      <w:r>
        <w:t>t</w:t>
      </w:r>
      <w:r w:rsidRPr="0033297F">
        <w:t>rip points (thresholds)</w:t>
      </w:r>
    </w:p>
    <w:p w14:paraId="6B198049" w14:textId="77777777" w:rsidR="00FD5EE5" w:rsidRPr="0033297F" w:rsidRDefault="00FD5EE5" w:rsidP="00FD5EE5">
      <w:pPr>
        <w:pStyle w:val="Bullet1"/>
        <w:numPr>
          <w:ilvl w:val="2"/>
          <w:numId w:val="90"/>
        </w:numPr>
      </w:pPr>
      <w:r w:rsidRPr="0033297F">
        <w:t>hysteresis</w:t>
      </w:r>
    </w:p>
    <w:p w14:paraId="4C5B6721" w14:textId="77777777" w:rsidR="00FD5EE5" w:rsidRPr="0033297F" w:rsidRDefault="00FD5EE5" w:rsidP="00FD5EE5">
      <w:pPr>
        <w:pStyle w:val="Bullet1"/>
        <w:numPr>
          <w:ilvl w:val="1"/>
          <w:numId w:val="90"/>
        </w:numPr>
      </w:pPr>
      <w:r w:rsidRPr="0033297F">
        <w:t>Screenshots of SIS HMI for each SIF-loop</w:t>
      </w:r>
      <w:r>
        <w:t xml:space="preserve"> </w:t>
      </w:r>
      <w:r w:rsidRPr="00B27086">
        <w:rPr>
          <w:color w:val="EE0000"/>
        </w:rPr>
        <w:t>(if used)</w:t>
      </w:r>
      <w:r w:rsidRPr="0033297F">
        <w:t>, diagnostic pages, and alarm list,, trips etc.</w:t>
      </w:r>
    </w:p>
    <w:p w14:paraId="69904B81" w14:textId="1C026CEE" w:rsidR="00FD5EE5" w:rsidRPr="0033297F" w:rsidRDefault="000F2E7C" w:rsidP="00FD5EE5">
      <w:pPr>
        <w:pStyle w:val="Bullet1"/>
      </w:pPr>
      <w:r>
        <w:t>Grounding</w:t>
      </w:r>
    </w:p>
    <w:p w14:paraId="5FAD90FE" w14:textId="77777777" w:rsidR="00FD5EE5" w:rsidRPr="0033297F" w:rsidRDefault="00FD5EE5" w:rsidP="00FD5EE5">
      <w:pPr>
        <w:pStyle w:val="Bullet1"/>
      </w:pPr>
      <w:r w:rsidRPr="0033297F">
        <w:t>EMC declaration of conformity review.</w:t>
      </w:r>
    </w:p>
    <w:p w14:paraId="20A04727" w14:textId="2A776867" w:rsidR="00FD5EE5" w:rsidRPr="0033297F" w:rsidRDefault="00FD5EE5" w:rsidP="00FD5EE5">
      <w:pPr>
        <w:pStyle w:val="Bullet1"/>
      </w:pPr>
      <w:r>
        <w:t>Record</w:t>
      </w:r>
      <w:r w:rsidRPr="0033297F">
        <w:t xml:space="preserve"> </w:t>
      </w:r>
      <w:r>
        <w:t>application program</w:t>
      </w:r>
      <w:r w:rsidRPr="0033297F">
        <w:t xml:space="preserve"> status </w:t>
      </w:r>
      <w:r>
        <w:t xml:space="preserve">configuration/version number </w:t>
      </w:r>
    </w:p>
    <w:p w14:paraId="1F088F9F" w14:textId="77777777" w:rsidR="00FD5EE5" w:rsidRPr="0033297F" w:rsidRDefault="00FD5EE5" w:rsidP="00FD5EE5">
      <w:pPr>
        <w:pStyle w:val="Bullet1"/>
      </w:pPr>
      <w:r w:rsidRPr="0033297F">
        <w:t xml:space="preserve">all points according to </w:t>
      </w:r>
      <w:r w:rsidRPr="00491B9D">
        <w:rPr>
          <w:color w:val="EE0000"/>
        </w:rPr>
        <w:t>COMPANY</w:t>
      </w:r>
      <w:r w:rsidRPr="0033297F">
        <w:t xml:space="preserve"> standard </w:t>
      </w:r>
      <w:r>
        <w:t>FAT</w:t>
      </w:r>
      <w:r w:rsidRPr="00DA7F57">
        <w:rPr>
          <w:i/>
          <w:vertAlign w:val="superscript"/>
        </w:rPr>
        <w:footnoteReference w:id="3"/>
      </w:r>
    </w:p>
    <w:p w14:paraId="267A8973" w14:textId="77777777" w:rsidR="00FD5EE5" w:rsidRPr="0033297F" w:rsidRDefault="00FD5EE5" w:rsidP="00FD5EE5">
      <w:pPr>
        <w:pStyle w:val="bulk0"/>
      </w:pPr>
      <w:r w:rsidRPr="0033297F">
        <w:t xml:space="preserve">Note: It is mandatory to test all SIS applications again during site acceptance test (SAT) but not limited to. Please refer to </w:t>
      </w:r>
      <w:r>
        <w:t>§9</w:t>
      </w:r>
      <w:r w:rsidRPr="0033297F">
        <w:t xml:space="preserve"> in this document. </w:t>
      </w:r>
    </w:p>
    <w:p w14:paraId="45F7CD94" w14:textId="77777777" w:rsidR="00FD5EE5" w:rsidRPr="0033297F" w:rsidRDefault="00FD5EE5" w:rsidP="00FD5EE5">
      <w:pPr>
        <w:pStyle w:val="List4"/>
      </w:pPr>
      <w:r w:rsidRPr="0033297F">
        <w:t>Responsibilities and witnesses, test personal competences for SIS testing</w:t>
      </w:r>
    </w:p>
    <w:p w14:paraId="4E968793" w14:textId="77777777" w:rsidR="00FD5EE5" w:rsidRPr="0033297F" w:rsidRDefault="00FD5EE5" w:rsidP="00FD5EE5">
      <w:pPr>
        <w:pStyle w:val="bulk0"/>
      </w:pPr>
      <w:r w:rsidRPr="0033297F">
        <w:t xml:space="preserve">The approval process is specified in the </w:t>
      </w:r>
      <w:r>
        <w:rPr>
          <w:i/>
          <w:iCs/>
        </w:rPr>
        <w:t>Role and Approval Matrix</w:t>
      </w:r>
    </w:p>
    <w:p w14:paraId="7FDBDFF3" w14:textId="77777777" w:rsidR="00FD5EE5" w:rsidRPr="0033297F" w:rsidRDefault="00FD5EE5" w:rsidP="00FD5EE5">
      <w:pPr>
        <w:pStyle w:val="ListParagraph"/>
      </w:pPr>
    </w:p>
    <w:tbl>
      <w:tblPr>
        <w:tblStyle w:val="TableGrid"/>
        <w:tblW w:w="8640" w:type="dxa"/>
        <w:tblInd w:w="-5" w:type="dxa"/>
        <w:tblCellMar>
          <w:top w:w="57" w:type="dxa"/>
          <w:left w:w="57" w:type="dxa"/>
          <w:bottom w:w="57" w:type="dxa"/>
          <w:right w:w="57" w:type="dxa"/>
        </w:tblCellMar>
        <w:tblLook w:val="05E0" w:firstRow="1" w:lastRow="1" w:firstColumn="1" w:lastColumn="1" w:noHBand="0" w:noVBand="1"/>
      </w:tblPr>
      <w:tblGrid>
        <w:gridCol w:w="3330"/>
        <w:gridCol w:w="5310"/>
      </w:tblGrid>
      <w:tr w:rsidR="00FD5EE5" w:rsidRPr="0033297F" w14:paraId="2845A74D" w14:textId="77777777" w:rsidTr="00793BF0">
        <w:trPr>
          <w:tblHeader/>
        </w:trPr>
        <w:tc>
          <w:tcPr>
            <w:tcW w:w="3330" w:type="dxa"/>
            <w:tcBorders>
              <w:bottom w:val="single" w:sz="4" w:space="0" w:color="auto"/>
            </w:tcBorders>
            <w:shd w:val="clear" w:color="auto" w:fill="E0E0E0"/>
          </w:tcPr>
          <w:p w14:paraId="312B6D68" w14:textId="77777777" w:rsidR="00FD5EE5" w:rsidRPr="0033297F" w:rsidRDefault="00FD5EE5" w:rsidP="00793BF0">
            <w:pPr>
              <w:tabs>
                <w:tab w:val="left" w:pos="0"/>
              </w:tabs>
              <w:jc w:val="both"/>
              <w:rPr>
                <w:b/>
              </w:rPr>
            </w:pPr>
          </w:p>
        </w:tc>
        <w:tc>
          <w:tcPr>
            <w:tcW w:w="5310" w:type="dxa"/>
            <w:tcBorders>
              <w:bottom w:val="single" w:sz="4" w:space="0" w:color="auto"/>
            </w:tcBorders>
            <w:shd w:val="clear" w:color="auto" w:fill="E0E0E0"/>
          </w:tcPr>
          <w:p w14:paraId="6A10F9A2" w14:textId="77777777" w:rsidR="00FD5EE5" w:rsidRPr="0033297F" w:rsidRDefault="00FD5EE5" w:rsidP="00793BF0">
            <w:pPr>
              <w:tabs>
                <w:tab w:val="left" w:pos="0"/>
              </w:tabs>
              <w:jc w:val="both"/>
              <w:rPr>
                <w:b/>
              </w:rPr>
            </w:pPr>
            <w:r w:rsidRPr="0033297F">
              <w:rPr>
                <w:b/>
              </w:rPr>
              <w:t>Who</w:t>
            </w:r>
          </w:p>
        </w:tc>
      </w:tr>
      <w:tr w:rsidR="00FD5EE5" w:rsidRPr="0033297F" w14:paraId="3CA36EEB" w14:textId="77777777" w:rsidTr="00793BF0">
        <w:tc>
          <w:tcPr>
            <w:tcW w:w="3330" w:type="dxa"/>
          </w:tcPr>
          <w:p w14:paraId="132FFA96" w14:textId="77777777" w:rsidR="00FD5EE5" w:rsidRPr="0033297F" w:rsidRDefault="00FD5EE5" w:rsidP="00793BF0">
            <w:pPr>
              <w:tabs>
                <w:tab w:val="left" w:pos="0"/>
              </w:tabs>
              <w:jc w:val="both"/>
            </w:pPr>
            <w:r w:rsidRPr="0033297F">
              <w:t>Responsible for conducting the test:</w:t>
            </w:r>
          </w:p>
        </w:tc>
        <w:tc>
          <w:tcPr>
            <w:tcW w:w="5310" w:type="dxa"/>
            <w:vAlign w:val="center"/>
          </w:tcPr>
          <w:p w14:paraId="32ACF627" w14:textId="77777777" w:rsidR="00FD5EE5" w:rsidRPr="0033297F" w:rsidRDefault="00FD5EE5" w:rsidP="00793BF0">
            <w:pPr>
              <w:tabs>
                <w:tab w:val="left" w:pos="0"/>
              </w:tabs>
              <w:rPr>
                <w:b/>
              </w:rPr>
            </w:pPr>
            <w:r w:rsidRPr="0033297F">
              <w:rPr>
                <w:b/>
              </w:rPr>
              <w:t>Supplier</w:t>
            </w:r>
          </w:p>
          <w:p w14:paraId="306C0FB5" w14:textId="77777777" w:rsidR="00FD5EE5" w:rsidRPr="0033297F" w:rsidRDefault="00FD5EE5" w:rsidP="00793BF0">
            <w:pPr>
              <w:tabs>
                <w:tab w:val="left" w:pos="0"/>
              </w:tabs>
            </w:pPr>
            <w:r>
              <w:t>EICD, EICE, or EICSE</w:t>
            </w:r>
          </w:p>
        </w:tc>
      </w:tr>
      <w:tr w:rsidR="00FD5EE5" w:rsidRPr="0033297F" w14:paraId="39BAD0DB" w14:textId="77777777" w:rsidTr="00793BF0">
        <w:tc>
          <w:tcPr>
            <w:tcW w:w="3330" w:type="dxa"/>
          </w:tcPr>
          <w:p w14:paraId="64E2F0E1" w14:textId="77777777" w:rsidR="00FD5EE5" w:rsidRPr="0033297F" w:rsidRDefault="00FD5EE5" w:rsidP="00793BF0">
            <w:pPr>
              <w:tabs>
                <w:tab w:val="left" w:pos="0"/>
              </w:tabs>
              <w:jc w:val="both"/>
            </w:pPr>
            <w:r w:rsidRPr="0033297F">
              <w:t>Witnesses</w:t>
            </w:r>
          </w:p>
        </w:tc>
        <w:tc>
          <w:tcPr>
            <w:tcW w:w="5310" w:type="dxa"/>
            <w:vAlign w:val="center"/>
          </w:tcPr>
          <w:p w14:paraId="713FDAD3" w14:textId="2D99903E" w:rsidR="00FD5EE5" w:rsidRPr="0033297F" w:rsidRDefault="00FD5EE5" w:rsidP="00793BF0">
            <w:pPr>
              <w:tabs>
                <w:tab w:val="left" w:pos="0"/>
              </w:tabs>
            </w:pPr>
            <w:r>
              <w:rPr>
                <w:b/>
              </w:rPr>
              <w:t xml:space="preserve">CLIENT </w:t>
            </w:r>
            <w:r w:rsidRPr="0033297F">
              <w:t xml:space="preserve">Representatives and/or Operating &amp; Maintenance </w:t>
            </w:r>
            <w:r w:rsidR="000C1D77" w:rsidRPr="0033297F">
              <w:t>personnel</w:t>
            </w:r>
            <w:r>
              <w:t>, at their discretion</w:t>
            </w:r>
          </w:p>
        </w:tc>
      </w:tr>
      <w:tr w:rsidR="00FD5EE5" w:rsidRPr="0033297F" w14:paraId="000D3EB3" w14:textId="77777777" w:rsidTr="00793BF0">
        <w:tc>
          <w:tcPr>
            <w:tcW w:w="3330" w:type="dxa"/>
          </w:tcPr>
          <w:p w14:paraId="4EEB334E" w14:textId="77777777" w:rsidR="00FD5EE5" w:rsidRPr="0033297F" w:rsidRDefault="00FD5EE5" w:rsidP="00793BF0">
            <w:pPr>
              <w:tabs>
                <w:tab w:val="left" w:pos="0"/>
              </w:tabs>
              <w:jc w:val="both"/>
            </w:pPr>
            <w:r w:rsidRPr="0033297F">
              <w:t>Approval</w:t>
            </w:r>
            <w:r>
              <w:t xml:space="preserve"> of the test report</w:t>
            </w:r>
          </w:p>
        </w:tc>
        <w:tc>
          <w:tcPr>
            <w:tcW w:w="5310" w:type="dxa"/>
            <w:vAlign w:val="center"/>
          </w:tcPr>
          <w:p w14:paraId="301C17B2" w14:textId="77777777" w:rsidR="00FD5EE5" w:rsidRPr="0033297F" w:rsidRDefault="00FD5EE5" w:rsidP="00793BF0">
            <w:pPr>
              <w:tabs>
                <w:tab w:val="left" w:pos="0"/>
              </w:tabs>
              <w:rPr>
                <w:b/>
              </w:rPr>
            </w:pPr>
            <w:r>
              <w:rPr>
                <w:b/>
              </w:rPr>
              <w:t>COMPANY</w:t>
            </w:r>
            <w:r w:rsidRPr="0033297F">
              <w:rPr>
                <w:b/>
              </w:rPr>
              <w:t>:</w:t>
            </w:r>
          </w:p>
          <w:p w14:paraId="40C5D1C5" w14:textId="77777777" w:rsidR="00FD5EE5" w:rsidRPr="0033297F" w:rsidRDefault="00FD5EE5" w:rsidP="00793BF0">
            <w:pPr>
              <w:tabs>
                <w:tab w:val="left" w:pos="0"/>
              </w:tabs>
            </w:pPr>
            <w:r>
              <w:t>EICD or EICE</w:t>
            </w:r>
          </w:p>
        </w:tc>
      </w:tr>
      <w:tr w:rsidR="00FD5EE5" w:rsidRPr="0033297F" w14:paraId="384BB22E" w14:textId="77777777" w:rsidTr="00793BF0">
        <w:tc>
          <w:tcPr>
            <w:tcW w:w="3330" w:type="dxa"/>
          </w:tcPr>
          <w:p w14:paraId="172AFB1F" w14:textId="77777777" w:rsidR="00FD5EE5" w:rsidRPr="0033297F" w:rsidRDefault="00FD5EE5" w:rsidP="00793BF0">
            <w:pPr>
              <w:tabs>
                <w:tab w:val="left" w:pos="0"/>
              </w:tabs>
              <w:jc w:val="both"/>
            </w:pPr>
            <w:r w:rsidRPr="0033297F">
              <w:t>Review of test documentation and approval for next step</w:t>
            </w:r>
          </w:p>
        </w:tc>
        <w:tc>
          <w:tcPr>
            <w:tcW w:w="5310" w:type="dxa"/>
            <w:vAlign w:val="center"/>
          </w:tcPr>
          <w:p w14:paraId="66F0A08A" w14:textId="77777777" w:rsidR="00FD5EE5" w:rsidRPr="0033297F" w:rsidRDefault="00FD5EE5" w:rsidP="00793BF0">
            <w:pPr>
              <w:tabs>
                <w:tab w:val="left" w:pos="0"/>
              </w:tabs>
            </w:pPr>
            <w:r w:rsidRPr="0033297F">
              <w:t xml:space="preserve">Approver </w:t>
            </w:r>
          </w:p>
        </w:tc>
      </w:tr>
    </w:tbl>
    <w:p w14:paraId="4AFF737D" w14:textId="77777777" w:rsidR="00FD5EE5" w:rsidRPr="0033297F" w:rsidRDefault="00FD5EE5" w:rsidP="00FD5EE5">
      <w:pPr>
        <w:tabs>
          <w:tab w:val="left" w:pos="0"/>
        </w:tabs>
        <w:spacing w:after="120"/>
        <w:jc w:val="both"/>
      </w:pPr>
    </w:p>
    <w:p w14:paraId="44FE6803" w14:textId="77777777" w:rsidR="00FD5EE5" w:rsidRPr="0033297F" w:rsidRDefault="00FD5EE5" w:rsidP="00FD5EE5">
      <w:pPr>
        <w:pStyle w:val="List3"/>
      </w:pPr>
      <w:commentRangeStart w:id="84"/>
      <w:r>
        <w:t>FAT</w:t>
      </w:r>
      <w:r w:rsidRPr="0033297F">
        <w:t xml:space="preserve"> Procedure and methods</w:t>
      </w:r>
      <w:commentRangeEnd w:id="84"/>
      <w:r w:rsidR="006104DB" w:rsidRPr="0033297F">
        <w:rPr>
          <w:rStyle w:val="CommentReference"/>
          <w:sz w:val="24"/>
          <w:szCs w:val="24"/>
        </w:rPr>
        <w:commentReference w:id="84"/>
      </w:r>
    </w:p>
    <w:p w14:paraId="6EE9209D" w14:textId="77777777" w:rsidR="00FD5EE5" w:rsidRPr="0033297F" w:rsidRDefault="00FD5EE5" w:rsidP="00FD5EE5">
      <w:pPr>
        <w:pStyle w:val="bulk0"/>
      </w:pPr>
      <w:r w:rsidRPr="0033297F">
        <w:t xml:space="preserve">Test procedures and test descriptions are shown in </w:t>
      </w:r>
    </w:p>
    <w:p w14:paraId="00952BF6" w14:textId="77777777" w:rsidR="00FD5EE5" w:rsidRPr="0033297F" w:rsidRDefault="00FD5EE5" w:rsidP="00FD5EE5">
      <w:pPr>
        <w:pStyle w:val="Bullet1"/>
      </w:pPr>
      <w:r w:rsidRPr="00095246" w:rsidDel="002D2106">
        <w:rPr>
          <w:i/>
          <w:iCs/>
        </w:rPr>
        <w:t xml:space="preserve">Functional </w:t>
      </w:r>
      <w:r w:rsidRPr="00095246">
        <w:rPr>
          <w:i/>
          <w:iCs/>
        </w:rPr>
        <w:t>Control Description for SIS</w:t>
      </w:r>
      <w:r>
        <w:t xml:space="preserve"> and </w:t>
      </w:r>
      <w:r w:rsidRPr="00095246">
        <w:rPr>
          <w:i/>
          <w:iCs/>
        </w:rPr>
        <w:t>Logic Diagrams for SIS</w:t>
      </w:r>
      <w:r>
        <w:rPr>
          <w:i/>
          <w:iCs/>
        </w:rPr>
        <w:t xml:space="preserve"> </w:t>
      </w:r>
      <w:r w:rsidRPr="00095246">
        <w:rPr>
          <w:color w:val="EE0000"/>
        </w:rPr>
        <w:t>if used</w:t>
      </w:r>
    </w:p>
    <w:p w14:paraId="75C438D5" w14:textId="77777777" w:rsidR="00FD5EE5" w:rsidRPr="00095246" w:rsidRDefault="00FD5EE5" w:rsidP="00FD5EE5">
      <w:pPr>
        <w:pStyle w:val="Bullet1"/>
        <w:rPr>
          <w:i/>
          <w:iCs/>
        </w:rPr>
      </w:pPr>
      <w:r w:rsidRPr="00095246">
        <w:rPr>
          <w:i/>
          <w:iCs/>
        </w:rPr>
        <w:t>Proof Test Protocol</w:t>
      </w:r>
    </w:p>
    <w:p w14:paraId="03C533A0" w14:textId="77777777" w:rsidR="00FD5EE5" w:rsidRPr="0033297F" w:rsidRDefault="00FD5EE5" w:rsidP="00FD5EE5">
      <w:pPr>
        <w:pStyle w:val="Bullet1"/>
      </w:pPr>
      <w:r w:rsidRPr="0033297F">
        <w:t>Supplier internal quality documentation</w:t>
      </w:r>
    </w:p>
    <w:p w14:paraId="3F5A43E3" w14:textId="77777777" w:rsidR="00FD5EE5" w:rsidRPr="0033297F" w:rsidRDefault="2B44E725" w:rsidP="00FD5EE5">
      <w:pPr>
        <w:pStyle w:val="bulk0"/>
      </w:pPr>
      <w:r>
        <w:t xml:space="preserve">The </w:t>
      </w:r>
      <w:r w:rsidRPr="0095678B">
        <w:rPr>
          <w:i/>
          <w:iCs/>
        </w:rPr>
        <w:t>Main Interlock List (MIL)</w:t>
      </w:r>
      <w:r>
        <w:t xml:space="preserve"> derived from the SRS shows a brief overview of the above procedures and scope of the test. The MIL shall be the main document for software and hardware testing.</w:t>
      </w:r>
    </w:p>
    <w:p w14:paraId="04EB2F3D" w14:textId="77777777" w:rsidR="00FD5EE5" w:rsidRPr="0033297F" w:rsidRDefault="00FD5EE5" w:rsidP="00FD5EE5">
      <w:pPr>
        <w:pStyle w:val="bulk0"/>
      </w:pPr>
      <w:r w:rsidRPr="0033297F">
        <w:t xml:space="preserve">The following testing methods are reasonable for an </w:t>
      </w:r>
      <w:r>
        <w:t>FAT</w:t>
      </w:r>
      <w:r w:rsidRPr="0033297F">
        <w:t>:</w:t>
      </w:r>
    </w:p>
    <w:p w14:paraId="4D7FED7C" w14:textId="77777777" w:rsidR="00FD5EE5" w:rsidRPr="0033297F" w:rsidRDefault="00FD5EE5" w:rsidP="00FD5EE5">
      <w:pPr>
        <w:pStyle w:val="Bullet1"/>
      </w:pPr>
      <w:r w:rsidRPr="0033297F">
        <w:t>Test results are written down to the test plan, which is held as a test protocol.</w:t>
      </w:r>
    </w:p>
    <w:p w14:paraId="3FC67BF9" w14:textId="77777777" w:rsidR="00FD5EE5" w:rsidRPr="0033297F" w:rsidRDefault="00FD5EE5" w:rsidP="00FD5EE5">
      <w:pPr>
        <w:pStyle w:val="Bullet1"/>
      </w:pPr>
      <w:r w:rsidRPr="0033297F">
        <w:t xml:space="preserve">By testing the protections functions, simulators are used by connecting them to analogue and binary signals. Process calibrators are mA-signal simulators and regulating resistors. It is possible to simulate current or voltage signals to test analogue circuits. Binary simulators are regular switches and/or just jumpers at the related input terminals. </w:t>
      </w:r>
    </w:p>
    <w:p w14:paraId="3C8ED5B3" w14:textId="77777777" w:rsidR="00FD5EE5" w:rsidRPr="0033297F" w:rsidRDefault="00FD5EE5" w:rsidP="00FD5EE5">
      <w:pPr>
        <w:pStyle w:val="Bullet1"/>
      </w:pPr>
      <w:r w:rsidRPr="0033297F">
        <w:t xml:space="preserve">Simulators do not need to be calibrated because the purpose of the testing is to test the function of the safety logic and the cross wiring. Note: this is not applicable for FSA stage 3 </w:t>
      </w:r>
    </w:p>
    <w:p w14:paraId="4EA9107D" w14:textId="77777777" w:rsidR="00FD5EE5" w:rsidRPr="0033297F" w:rsidRDefault="00FD5EE5" w:rsidP="00FD5EE5">
      <w:pPr>
        <w:pStyle w:val="Bullet1"/>
      </w:pPr>
      <w:r w:rsidRPr="0033297F">
        <w:t xml:space="preserve">During the testing of the interlocking, every criterion shall be used to trigger off the protection function. Interlockings are noticed from the relays, which are connected to the outputs. The voltage shall be measured at the output terminals or also named as field terminals. </w:t>
      </w:r>
    </w:p>
    <w:p w14:paraId="46EA6ACB" w14:textId="53A5FDB7" w:rsidR="00FD5EE5" w:rsidRPr="0033297F" w:rsidRDefault="00FD5EE5" w:rsidP="00FD5EE5">
      <w:pPr>
        <w:pStyle w:val="Bullet1"/>
      </w:pPr>
      <w:r w:rsidRPr="0033297F">
        <w:t xml:space="preserve">When the software has been checked, </w:t>
      </w:r>
      <w:r w:rsidR="000C1D77" w:rsidRPr="0033297F">
        <w:t>the supplier shall do a system check</w:t>
      </w:r>
    </w:p>
    <w:p w14:paraId="2A0FD05A" w14:textId="77777777" w:rsidR="00FD5EE5" w:rsidRPr="0033297F" w:rsidRDefault="00FD5EE5" w:rsidP="00FD5EE5">
      <w:pPr>
        <w:pStyle w:val="Bullet1"/>
      </w:pPr>
      <w:r w:rsidRPr="0033297F">
        <w:lastRenderedPageBreak/>
        <w:t xml:space="preserve">The software shall be printed out and the “Software code version number” shall be stored at supplier premises and in the </w:t>
      </w:r>
      <w:r w:rsidRPr="00491B9D">
        <w:rPr>
          <w:color w:val="EE0000"/>
        </w:rPr>
        <w:t>COMPANY</w:t>
      </w:r>
      <w:r w:rsidRPr="0033297F">
        <w:t xml:space="preserve"> database</w:t>
      </w:r>
    </w:p>
    <w:p w14:paraId="3BB8E809" w14:textId="77777777" w:rsidR="00FD5EE5" w:rsidRPr="0033297F" w:rsidRDefault="00FD5EE5" w:rsidP="00FD5EE5">
      <w:pPr>
        <w:pStyle w:val="Bullet1"/>
      </w:pPr>
      <w:r w:rsidRPr="0033297F">
        <w:t xml:space="preserve">Redundancy checks and actions at power failure shall be performed. In case of any unexpected reactions or unstable situations, the system shall be rectified immediately during the </w:t>
      </w:r>
      <w:r>
        <w:t>FAT</w:t>
      </w:r>
      <w:r w:rsidRPr="0033297F">
        <w:t>. All tests shall be documented in the test protocol</w:t>
      </w:r>
    </w:p>
    <w:p w14:paraId="3FAA64DB" w14:textId="39C6FC0B" w:rsidR="00FD5EE5" w:rsidRPr="0033297F" w:rsidRDefault="00FD5EE5" w:rsidP="00FD5EE5">
      <w:pPr>
        <w:pStyle w:val="List4"/>
      </w:pPr>
      <w:r>
        <w:t>A</w:t>
      </w:r>
      <w:r w:rsidRPr="0033297F">
        <w:t>pplication software verification (review and testing)</w:t>
      </w:r>
      <w:r>
        <w:t xml:space="preserve"> </w:t>
      </w:r>
      <w:r>
        <w:rPr>
          <w:color w:val="EE0000"/>
        </w:rPr>
        <w:t>if present</w:t>
      </w:r>
    </w:p>
    <w:p w14:paraId="06EBF942" w14:textId="77777777" w:rsidR="00FD5EE5" w:rsidRPr="0033297F" w:rsidRDefault="00FD5EE5" w:rsidP="00FD5EE5">
      <w:pPr>
        <w:pStyle w:val="bulk0"/>
      </w:pPr>
      <w:r w:rsidRPr="0033297F">
        <w:t>The application software including its documentation shall be reviewed by a competent person not involved in the original development. The approach used for the review and the review results shall be documented.</w:t>
      </w:r>
    </w:p>
    <w:p w14:paraId="25C60855" w14:textId="3CFA84CC" w:rsidR="00FD5EE5" w:rsidRPr="0033297F" w:rsidRDefault="00FD5EE5" w:rsidP="00FD5EE5">
      <w:pPr>
        <w:pStyle w:val="bulk0"/>
      </w:pPr>
      <w:r w:rsidRPr="0033297F">
        <w:t>The application software shall be verified through review, analysis, simulation, and testing techniques</w:t>
      </w:r>
      <w:r w:rsidR="00AF7A55">
        <w:t xml:space="preserve">.  </w:t>
      </w:r>
      <w:r w:rsidRPr="0033297F">
        <w:t xml:space="preserve">That shall be carried out to confirm that the application software functions meet the SRS and that unintended functions are not executed and that there are no unintended side effects with respect to the SIF. </w:t>
      </w:r>
    </w:p>
    <w:p w14:paraId="393A76ED" w14:textId="77777777" w:rsidR="00FD5EE5" w:rsidRPr="0033297F" w:rsidRDefault="00FD5EE5" w:rsidP="00FD5EE5">
      <w:pPr>
        <w:pStyle w:val="bulk0"/>
      </w:pPr>
      <w:r w:rsidRPr="0033297F">
        <w:t>The following shall be checked in general:</w:t>
      </w:r>
    </w:p>
    <w:p w14:paraId="12F137F8" w14:textId="77777777" w:rsidR="00FD5EE5" w:rsidRPr="0033297F" w:rsidRDefault="00FD5EE5" w:rsidP="00FD5EE5">
      <w:pPr>
        <w:pStyle w:val="Bullet1"/>
      </w:pPr>
      <w:r w:rsidRPr="0033297F">
        <w:t xml:space="preserve">conformance to the </w:t>
      </w:r>
      <w:r w:rsidRPr="00A52FCC">
        <w:rPr>
          <w:i/>
          <w:iCs/>
        </w:rPr>
        <w:t>Functional Control Description for SIS</w:t>
      </w:r>
      <w:r w:rsidRPr="0033297F">
        <w:t>, the defined means and procedures, and the requirements of safety validation and test planning.</w:t>
      </w:r>
    </w:p>
    <w:p w14:paraId="4AFCDEB7" w14:textId="77777777" w:rsidR="00FD5EE5" w:rsidRPr="0033297F" w:rsidRDefault="00FD5EE5" w:rsidP="00FD5EE5">
      <w:pPr>
        <w:pStyle w:val="Bullet1"/>
      </w:pPr>
      <w:r w:rsidRPr="0033297F">
        <w:t>exercising of all parts of the application software</w:t>
      </w:r>
    </w:p>
    <w:p w14:paraId="61F8E01B" w14:textId="77777777" w:rsidR="00FD5EE5" w:rsidRPr="0033297F" w:rsidRDefault="00FD5EE5" w:rsidP="00FD5EE5">
      <w:pPr>
        <w:pStyle w:val="Bullet1"/>
      </w:pPr>
      <w:r w:rsidRPr="0033297F">
        <w:t>testing for failure conditions (i.e., negative testing)</w:t>
      </w:r>
    </w:p>
    <w:p w14:paraId="23BA4C8B" w14:textId="77777777" w:rsidR="00FD5EE5" w:rsidRPr="0033297F" w:rsidRDefault="00FD5EE5" w:rsidP="00FD5EE5">
      <w:pPr>
        <w:pStyle w:val="Bullet1"/>
      </w:pPr>
      <w:r w:rsidRPr="0033297F">
        <w:t>timing and the sequence of execution</w:t>
      </w:r>
    </w:p>
    <w:p w14:paraId="3D173714" w14:textId="723298DF" w:rsidR="00FD5EE5" w:rsidRPr="006104DB" w:rsidRDefault="00FD5EE5" w:rsidP="00FD5EE5">
      <w:pPr>
        <w:pStyle w:val="Bullet1"/>
      </w:pPr>
      <w:r w:rsidRPr="006104DB">
        <w:t xml:space="preserve">testing of communications to and from the SIS </w:t>
      </w:r>
      <w:r w:rsidR="006104DB" w:rsidRPr="006104DB">
        <w:rPr>
          <w:color w:val="EE0000"/>
        </w:rPr>
        <w:t>if present</w:t>
      </w:r>
    </w:p>
    <w:p w14:paraId="3EA8D827" w14:textId="77777777" w:rsidR="00FD5EE5" w:rsidRPr="0033297F" w:rsidRDefault="00FD5EE5" w:rsidP="00FD5EE5">
      <w:pPr>
        <w:pStyle w:val="List4"/>
      </w:pPr>
      <w:r w:rsidRPr="0033297F">
        <w:t xml:space="preserve">Modification after or during </w:t>
      </w:r>
      <w:r>
        <w:t>FAT</w:t>
      </w:r>
    </w:p>
    <w:p w14:paraId="6E791A7F" w14:textId="77777777" w:rsidR="00FD5EE5" w:rsidRPr="0033297F" w:rsidRDefault="00FD5EE5" w:rsidP="00FD5EE5">
      <w:pPr>
        <w:pStyle w:val="bulk0"/>
      </w:pPr>
      <w:r w:rsidRPr="0033297F">
        <w:t>During FAT, any modification or change shall be subject to a safety analysis to determine:</w:t>
      </w:r>
    </w:p>
    <w:p w14:paraId="36FA5B2B" w14:textId="77777777" w:rsidR="00FD5EE5" w:rsidRPr="0033297F" w:rsidRDefault="00FD5EE5" w:rsidP="00FD5EE5">
      <w:pPr>
        <w:pStyle w:val="Bullet1"/>
      </w:pPr>
      <w:r w:rsidRPr="0033297F">
        <w:t>the extent of impact on each SIF</w:t>
      </w:r>
    </w:p>
    <w:p w14:paraId="3D886327" w14:textId="77777777" w:rsidR="00FD5EE5" w:rsidRPr="0033297F" w:rsidRDefault="00FD5EE5" w:rsidP="00FD5EE5">
      <w:pPr>
        <w:pStyle w:val="Bullet1"/>
      </w:pPr>
      <w:r w:rsidRPr="0033297F">
        <w:t>the extent of testing and verification which shall be defined and implemented.</w:t>
      </w:r>
    </w:p>
    <w:p w14:paraId="3450A38A" w14:textId="77777777" w:rsidR="00FD5EE5" w:rsidRPr="0033297F" w:rsidRDefault="00FD5EE5" w:rsidP="00FD5EE5">
      <w:pPr>
        <w:pStyle w:val="bulk0"/>
      </w:pPr>
      <w:r w:rsidRPr="0033297F">
        <w:t>During testing, modifications to the application program shall be subject to an impact analysis to determine:</w:t>
      </w:r>
    </w:p>
    <w:p w14:paraId="149EACD8" w14:textId="77777777" w:rsidR="00FD5EE5" w:rsidRPr="0033297F" w:rsidRDefault="00FD5EE5" w:rsidP="00FD5EE5">
      <w:pPr>
        <w:pStyle w:val="Bullet1"/>
      </w:pPr>
      <w:r w:rsidRPr="0033297F">
        <w:t>all application program impacted parts</w:t>
      </w:r>
    </w:p>
    <w:p w14:paraId="2659876D" w14:textId="77777777" w:rsidR="00FD5EE5" w:rsidRPr="0033297F" w:rsidRDefault="00FD5EE5" w:rsidP="00FD5EE5">
      <w:pPr>
        <w:pStyle w:val="Bullet1"/>
      </w:pPr>
      <w:r w:rsidRPr="0033297F">
        <w:t>the necessary re-design and re-verification activities.</w:t>
      </w:r>
    </w:p>
    <w:p w14:paraId="53AD39D6" w14:textId="77777777" w:rsidR="00FD5EE5" w:rsidRPr="0033297F" w:rsidRDefault="00FD5EE5" w:rsidP="00FD5EE5">
      <w:pPr>
        <w:pStyle w:val="bulk0"/>
      </w:pPr>
      <w:r>
        <w:t xml:space="preserve">Modifications can be agreed during the FAT but requires the approval from the FuSa Approver. All modifications shall be handled according to </w:t>
      </w:r>
      <w:r w:rsidRPr="7293C8BA">
        <w:rPr>
          <w:rFonts w:ascii="Arial" w:hAnsi="Arial" w:cs="Arial"/>
        </w:rPr>
        <w:t>§</w:t>
      </w:r>
      <w:r>
        <w:t xml:space="preserve">2.6.1 and shall be recorded in </w:t>
      </w:r>
      <w:r w:rsidRPr="00717523">
        <w:t xml:space="preserve">the </w:t>
      </w:r>
      <w:r w:rsidRPr="00717523">
        <w:rPr>
          <w:i/>
          <w:iCs/>
        </w:rPr>
        <w:t>Modification Request Report</w:t>
      </w:r>
      <w:r w:rsidRPr="00717523">
        <w:t>.</w:t>
      </w:r>
      <w:r>
        <w:t xml:space="preserve"> Refer to the corresponding Safety File from the effected SIF.</w:t>
      </w:r>
    </w:p>
    <w:p w14:paraId="3790AD65" w14:textId="77777777" w:rsidR="00FD5EE5" w:rsidRPr="0033297F" w:rsidRDefault="00FD5EE5" w:rsidP="00FD5EE5">
      <w:pPr>
        <w:pStyle w:val="List4"/>
      </w:pPr>
      <w:r w:rsidRPr="0033297F">
        <w:lastRenderedPageBreak/>
        <w:t>Test criteria on which the completion of the test shall be judged</w:t>
      </w:r>
    </w:p>
    <w:p w14:paraId="4458CFB0" w14:textId="0D609B76" w:rsidR="00FD5EE5" w:rsidRPr="0033297F" w:rsidRDefault="00FD5EE5" w:rsidP="00FD5EE5">
      <w:pPr>
        <w:pStyle w:val="bulk0"/>
      </w:pPr>
      <w:r w:rsidRPr="0033297F">
        <w:t xml:space="preserve">By testing the criteria shown in the </w:t>
      </w:r>
      <w:r>
        <w:t>MIL</w:t>
      </w:r>
      <w:r w:rsidRPr="0033297F">
        <w:t xml:space="preserve"> the protection shall be simulated first to OK-state. Afterwards, a failure shall be simulated via a force function</w:t>
      </w:r>
      <w:r w:rsidRPr="00F9223D">
        <w:rPr>
          <w:vertAlign w:val="superscript"/>
        </w:rPr>
        <w:footnoteReference w:id="4"/>
      </w:r>
      <w:r w:rsidRPr="0033297F">
        <w:t xml:space="preserve"> of the safety PLC software, and/or preferred by the simulators connected to analogue and binary signals. This could include a card or </w:t>
      </w:r>
      <w:r w:rsidR="000C1D77" w:rsidRPr="0033297F">
        <w:t>out-of-range</w:t>
      </w:r>
      <w:r w:rsidRPr="0033297F">
        <w:t xml:space="preserve"> failure in general, too high deviation from each other, an open loop (i.e., one sensor or testing link disconnected) or exceeding a threshold value. The corresponding action, caused by the criteria, shall be observed, and documented via screenshots and alarm list for future reference. The test is considered</w:t>
      </w:r>
      <w:r w:rsidRPr="0033297F" w:rsidDel="007A4071">
        <w:t xml:space="preserve"> </w:t>
      </w:r>
      <w:r w:rsidRPr="0033297F">
        <w:t xml:space="preserve">completed if the “Effect” is acting as specified in the </w:t>
      </w:r>
      <w:r>
        <w:t>MIL</w:t>
      </w:r>
      <w:r w:rsidRPr="0033297F">
        <w:t>.</w:t>
      </w:r>
    </w:p>
    <w:p w14:paraId="1E245E2B" w14:textId="77777777" w:rsidR="00FD5EE5" w:rsidRPr="0033297F" w:rsidRDefault="00FD5EE5" w:rsidP="00FD5EE5">
      <w:pPr>
        <w:pStyle w:val="bulk0"/>
      </w:pPr>
      <w:r>
        <w:t xml:space="preserve">If there is a failure during test, the reasons for the failure shall be documented as per §8.1.4 and analyzed and the appropriate corrective action shall be implemented. It is also required to document properly why the failure occurred. </w:t>
      </w:r>
    </w:p>
    <w:p w14:paraId="743D592E" w14:textId="77777777" w:rsidR="00FD5EE5" w:rsidRPr="0033297F" w:rsidRDefault="00FD5EE5" w:rsidP="00FD5EE5">
      <w:pPr>
        <w:pStyle w:val="List3"/>
      </w:pPr>
      <w:bookmarkStart w:id="85" w:name="_Ref222573569"/>
      <w:r w:rsidRPr="0033297F">
        <w:t>Punch</w:t>
      </w:r>
      <w:r>
        <w:t xml:space="preserve"> List</w:t>
      </w:r>
      <w:r w:rsidRPr="0033297F">
        <w:t xml:space="preserve"> items</w:t>
      </w:r>
      <w:bookmarkEnd w:id="85"/>
    </w:p>
    <w:p w14:paraId="70933770" w14:textId="77777777" w:rsidR="00FD5EE5" w:rsidRPr="0033297F" w:rsidRDefault="00FD5EE5" w:rsidP="00FD5EE5">
      <w:pPr>
        <w:pStyle w:val="bulk0"/>
      </w:pPr>
      <w:r w:rsidRPr="0033297F">
        <w:t xml:space="preserve">In general, and if possible, faults are corrected either immediately or right after the tests. After the corrections, the whole SIF loop shall be tested again. All deviations, punch items and faults shall be documented in the </w:t>
      </w:r>
      <w:r w:rsidRPr="009B7280">
        <w:rPr>
          <w:i/>
          <w:iCs/>
        </w:rPr>
        <w:t>FAT Report</w:t>
      </w:r>
      <w:r>
        <w:t xml:space="preserve"> and tracked in the project tracking system</w:t>
      </w:r>
      <w:r w:rsidRPr="0033297F">
        <w:t xml:space="preserve"> with the following conditions:</w:t>
      </w:r>
    </w:p>
    <w:p w14:paraId="5AC2BC19" w14:textId="77777777" w:rsidR="00FD5EE5" w:rsidRPr="0033297F" w:rsidRDefault="00FD5EE5" w:rsidP="00FD5EE5">
      <w:pPr>
        <w:pStyle w:val="Bullet1"/>
      </w:pPr>
      <w:r w:rsidRPr="0033297F">
        <w:t>Cat. A: Unsafe to hand over to next activity, shall be closed before start of its pre-commissioning</w:t>
      </w:r>
    </w:p>
    <w:p w14:paraId="7BB6E105" w14:textId="77777777" w:rsidR="00FD5EE5" w:rsidRPr="0033297F" w:rsidRDefault="00FD5EE5" w:rsidP="00FD5EE5">
      <w:pPr>
        <w:pStyle w:val="Bullet1"/>
      </w:pPr>
      <w:r w:rsidRPr="0033297F">
        <w:t>Cat. B: May affect the safe operation of the system, shall be closed before hot commissioning</w:t>
      </w:r>
    </w:p>
    <w:p w14:paraId="31E38A22" w14:textId="77777777" w:rsidR="00FD5EE5" w:rsidRPr="0033297F" w:rsidRDefault="00FD5EE5" w:rsidP="00FD5EE5">
      <w:pPr>
        <w:pStyle w:val="Bullet1"/>
      </w:pPr>
      <w:r w:rsidRPr="0033297F">
        <w:t>Cat. C: Minor importance, shall be closed before taking-over</w:t>
      </w:r>
    </w:p>
    <w:p w14:paraId="01370403" w14:textId="77777777" w:rsidR="00FD5EE5" w:rsidRPr="0033297F" w:rsidRDefault="00FD5EE5" w:rsidP="00FD5EE5">
      <w:pPr>
        <w:pStyle w:val="ListParagraph"/>
      </w:pPr>
      <w:r w:rsidRPr="0033297F">
        <w:t>Deadline for remediation and re-approval if required</w:t>
      </w:r>
    </w:p>
    <w:p w14:paraId="36A18968" w14:textId="77777777" w:rsidR="00FD5EE5" w:rsidRPr="0033297F" w:rsidRDefault="00FD5EE5" w:rsidP="00FD5EE5">
      <w:pPr>
        <w:pStyle w:val="List3"/>
      </w:pPr>
      <w:r w:rsidRPr="0033297F">
        <w:t xml:space="preserve">Acceptance of </w:t>
      </w:r>
      <w:r>
        <w:t>FAT</w:t>
      </w:r>
    </w:p>
    <w:p w14:paraId="6E213BF6" w14:textId="77777777" w:rsidR="00FD5EE5" w:rsidRPr="0033297F" w:rsidRDefault="00FD5EE5" w:rsidP="00FD5EE5">
      <w:pPr>
        <w:pStyle w:val="bulk0"/>
      </w:pPr>
      <w:r w:rsidRPr="0033297F">
        <w:t>This FSA Stage 2 is considered to be accepted, if the following conditions are fulfilled:</w:t>
      </w:r>
    </w:p>
    <w:p w14:paraId="0C06483A" w14:textId="3D63BEEE" w:rsidR="00FD5EE5" w:rsidRPr="0033297F" w:rsidRDefault="00FD5EE5" w:rsidP="00FD5EE5">
      <w:pPr>
        <w:pStyle w:val="Bullet1"/>
      </w:pPr>
      <w:r w:rsidRPr="0033297F">
        <w:t>The tests are approved, if no Category A and B items are open and therefore no immediate remediation action is required.</w:t>
      </w:r>
    </w:p>
    <w:p w14:paraId="680D9649" w14:textId="77777777" w:rsidR="00FD5EE5" w:rsidRPr="0033297F" w:rsidRDefault="00FD5EE5" w:rsidP="00FD5EE5">
      <w:pPr>
        <w:pStyle w:val="Bullet1"/>
      </w:pPr>
      <w:r w:rsidRPr="0033297F">
        <w:t xml:space="preserve">Acceptance of the tests is done by signing the testing protocol by the system supplier, </w:t>
      </w:r>
      <w:r w:rsidRPr="00491B9D">
        <w:rPr>
          <w:color w:val="EE0000"/>
        </w:rPr>
        <w:t>COMPANY</w:t>
      </w:r>
      <w:r w:rsidRPr="0033297F">
        <w:t xml:space="preserve"> competent and F</w:t>
      </w:r>
      <w:r>
        <w:t>u</w:t>
      </w:r>
      <w:r w:rsidRPr="0033297F">
        <w:t>S</w:t>
      </w:r>
      <w:r>
        <w:t>a</w:t>
      </w:r>
      <w:r w:rsidRPr="0033297F">
        <w:t xml:space="preserve"> Engineers, and the </w:t>
      </w:r>
      <w:r>
        <w:t>CLIENT</w:t>
      </w:r>
      <w:r w:rsidRPr="0033297F">
        <w:t xml:space="preserve">’s representative. </w:t>
      </w:r>
    </w:p>
    <w:p w14:paraId="6C4B57B7" w14:textId="77777777" w:rsidR="00FD5EE5" w:rsidRPr="0033297F" w:rsidRDefault="00FD5EE5" w:rsidP="00FD5EE5">
      <w:pPr>
        <w:pStyle w:val="Bullet1"/>
      </w:pPr>
      <w:r w:rsidRPr="0033297F">
        <w:lastRenderedPageBreak/>
        <w:t xml:space="preserve">FSA stage 2 signed and accepted by responsible persons </w:t>
      </w:r>
      <w:r>
        <w:t xml:space="preserve">per the </w:t>
      </w:r>
      <w:r>
        <w:rPr>
          <w:i/>
          <w:iCs/>
        </w:rPr>
        <w:t>Role and Approval Matrix.</w:t>
      </w:r>
      <w:r>
        <w:t>.</w:t>
      </w:r>
    </w:p>
    <w:p w14:paraId="22DE1721" w14:textId="2484F6C8" w:rsidR="009A5989" w:rsidRPr="0033297F" w:rsidRDefault="00C92827" w:rsidP="009A5989">
      <w:pPr>
        <w:pStyle w:val="List2"/>
      </w:pPr>
      <w:bookmarkStart w:id="86" w:name="_Toc222576139"/>
      <w:r>
        <w:t>FSA</w:t>
      </w:r>
      <w:r w:rsidR="009A5989" w:rsidRPr="0033297F">
        <w:t xml:space="preserve"> Stage 2</w:t>
      </w:r>
      <w:bookmarkEnd w:id="86"/>
      <w:r w:rsidR="009A5989" w:rsidRPr="0033297F">
        <w:t xml:space="preserve"> </w:t>
      </w:r>
      <w:bookmarkEnd w:id="83"/>
    </w:p>
    <w:p w14:paraId="3D2A0975" w14:textId="0123B3AD" w:rsidR="009A5989" w:rsidRPr="0033297F" w:rsidRDefault="009A5989" w:rsidP="00557F0A">
      <w:pPr>
        <w:pStyle w:val="bulk0"/>
      </w:pPr>
      <w:r w:rsidRPr="0033297F">
        <w:t>In accordance with IEC 61511</w:t>
      </w:r>
      <w:r w:rsidR="00A229CD">
        <w:t>-1</w:t>
      </w:r>
      <w:r w:rsidR="00FF6CFA">
        <w:t xml:space="preserve"> §5.2.6</w:t>
      </w:r>
      <w:r w:rsidRPr="0033297F">
        <w:t xml:space="preserve">, the FSA Stage 2 shall take place </w:t>
      </w:r>
      <w:r w:rsidRPr="00557F0A">
        <w:t>“After the SIS has been designed</w:t>
      </w:r>
      <w:r w:rsidRPr="00743560">
        <w:rPr>
          <w:vertAlign w:val="superscript"/>
        </w:rPr>
        <w:footnoteReference w:id="5"/>
      </w:r>
      <w:r w:rsidRPr="00557F0A">
        <w:t xml:space="preserve">.” </w:t>
      </w:r>
      <w:r w:rsidR="008C791C">
        <w:t xml:space="preserve"> However, </w:t>
      </w:r>
      <w:r w:rsidR="00CE1B47" w:rsidRPr="005A7F2A">
        <w:rPr>
          <w:color w:val="EE0000"/>
        </w:rPr>
        <w:t>COMPANY</w:t>
      </w:r>
      <w:r w:rsidRPr="005A7F2A">
        <w:rPr>
          <w:color w:val="EE0000"/>
        </w:rPr>
        <w:t xml:space="preserve"> </w:t>
      </w:r>
      <w:r w:rsidRPr="0033297F">
        <w:t xml:space="preserve">considers the FSA Stage 2 to be completed after the </w:t>
      </w:r>
      <w:r w:rsidR="00934324">
        <w:t>FAT</w:t>
      </w:r>
      <w:r w:rsidRPr="0033297F">
        <w:t xml:space="preserve"> of the SIS is performed. </w:t>
      </w:r>
    </w:p>
    <w:p w14:paraId="235D8E19" w14:textId="0C7B21F6" w:rsidR="00B247E9" w:rsidRPr="0033297F" w:rsidRDefault="002D3359" w:rsidP="007045B0">
      <w:pPr>
        <w:pStyle w:val="List"/>
      </w:pPr>
      <w:bookmarkStart w:id="87" w:name="12.5_Requirements_for_application_progra"/>
      <w:bookmarkStart w:id="88" w:name="bookmark0"/>
      <w:bookmarkStart w:id="89" w:name="_Toc62636812"/>
      <w:bookmarkStart w:id="90" w:name="_Toc222576140"/>
      <w:bookmarkEnd w:id="87"/>
      <w:bookmarkEnd w:id="88"/>
      <w:r w:rsidRPr="0033297F">
        <w:rPr>
          <w:caps w:val="0"/>
        </w:rPr>
        <w:t>INSTALLATION, COMMISSIONING AND VALIDATION</w:t>
      </w:r>
      <w:bookmarkEnd w:id="89"/>
      <w:r w:rsidR="00923A12">
        <w:rPr>
          <w:caps w:val="0"/>
        </w:rPr>
        <w:t xml:space="preserve"> (CLAUSE 14-15)</w:t>
      </w:r>
      <w:bookmarkEnd w:id="90"/>
    </w:p>
    <w:p w14:paraId="57210CFA" w14:textId="7C55D41C" w:rsidR="00B247E9" w:rsidRPr="0033297F" w:rsidRDefault="00B247E9" w:rsidP="007045B0">
      <w:pPr>
        <w:pStyle w:val="List2"/>
      </w:pPr>
      <w:bookmarkStart w:id="91" w:name="_Toc62636813"/>
      <w:bookmarkStart w:id="92" w:name="_Toc222576141"/>
      <w:r w:rsidRPr="0033297F">
        <w:t xml:space="preserve">Installation and </w:t>
      </w:r>
      <w:r w:rsidR="00875D55">
        <w:t>C</w:t>
      </w:r>
      <w:r w:rsidRPr="0033297F">
        <w:t>ommissioning</w:t>
      </w:r>
      <w:bookmarkEnd w:id="91"/>
      <w:r w:rsidR="00923A12">
        <w:t xml:space="preserve"> (Clause 14)</w:t>
      </w:r>
      <w:bookmarkEnd w:id="92"/>
    </w:p>
    <w:p w14:paraId="29FBBFFE" w14:textId="77777777" w:rsidR="00B247E9" w:rsidRPr="0033297F" w:rsidRDefault="00B247E9" w:rsidP="00557F0A">
      <w:pPr>
        <w:pStyle w:val="bulk0"/>
      </w:pPr>
      <w:r w:rsidRPr="0033297F">
        <w:t>The objectives of the requirements of Clause 14 are to:</w:t>
      </w:r>
    </w:p>
    <w:p w14:paraId="3A013FB3" w14:textId="3DCEAA21" w:rsidR="00B247E9" w:rsidRPr="00B247E9" w:rsidRDefault="00B247E9" w:rsidP="00C1450A">
      <w:pPr>
        <w:pStyle w:val="Bullet1"/>
      </w:pPr>
      <w:r w:rsidRPr="00B247E9">
        <w:t>Install the SIS according to the specifications and drawings</w:t>
      </w:r>
    </w:p>
    <w:p w14:paraId="5CF59A5B" w14:textId="2A91C56A" w:rsidR="00B247E9" w:rsidRPr="00B247E9" w:rsidRDefault="00B247E9" w:rsidP="00C1450A">
      <w:pPr>
        <w:pStyle w:val="Bullet1"/>
      </w:pPr>
      <w:r w:rsidRPr="00B247E9">
        <w:t>Pre-commission the SIS so that it is ready for final system validation.</w:t>
      </w:r>
    </w:p>
    <w:p w14:paraId="552F7737" w14:textId="77777777" w:rsidR="00B247E9" w:rsidRPr="0033297F" w:rsidRDefault="00B247E9" w:rsidP="00557F0A">
      <w:pPr>
        <w:pStyle w:val="bulk0"/>
      </w:pPr>
      <w:r w:rsidRPr="0033297F">
        <w:t>The purpose of commissioning activities is to ensure that each of the SIS devices is individually ready to operate, as specified in the design phase.</w:t>
      </w:r>
    </w:p>
    <w:p w14:paraId="18FD50E0" w14:textId="77777777" w:rsidR="00B247E9" w:rsidRPr="0033297F" w:rsidRDefault="00B247E9" w:rsidP="00E00AC9">
      <w:pPr>
        <w:pStyle w:val="List3"/>
      </w:pPr>
      <w:bookmarkStart w:id="93" w:name="_Toc62636814"/>
      <w:r w:rsidRPr="0033297F">
        <w:t>Installation</w:t>
      </w:r>
      <w:bookmarkEnd w:id="93"/>
    </w:p>
    <w:p w14:paraId="0129C46F" w14:textId="2390DA6E" w:rsidR="00B247E9" w:rsidRPr="0033297F" w:rsidRDefault="00B247E9" w:rsidP="00557F0A">
      <w:pPr>
        <w:pStyle w:val="bulk0"/>
      </w:pPr>
      <w:r w:rsidRPr="0033297F">
        <w:t>Where it has been</w:t>
      </w:r>
      <w:r w:rsidRPr="0033297F" w:rsidDel="00A608A0">
        <w:t xml:space="preserve"> </w:t>
      </w:r>
      <w:r w:rsidRPr="0033297F">
        <w:t xml:space="preserve">identified that the actual installation does not conform to the design information, a competent person shall evaluate the difference and the potential impact on the difference on safety. If it is established that the difference has no impact on safety, then the design information shall be updated to “as-built” status but still requires a </w:t>
      </w:r>
      <w:r w:rsidRPr="005A7128">
        <w:rPr>
          <w:i/>
          <w:iCs/>
        </w:rPr>
        <w:t>Modification Request Repor</w:t>
      </w:r>
      <w:r w:rsidR="00717523">
        <w:rPr>
          <w:i/>
          <w:iCs/>
        </w:rPr>
        <w:t>t</w:t>
      </w:r>
      <w:r w:rsidR="005A7128">
        <w:rPr>
          <w:i/>
          <w:iCs/>
        </w:rPr>
        <w:t xml:space="preserve"> (MRR)</w:t>
      </w:r>
      <w:r w:rsidRPr="00A9669F">
        <w:t>.</w:t>
      </w:r>
      <w:r w:rsidRPr="0033297F">
        <w:t xml:space="preserve"> If the difference has a negative impact on safety, then the installation shall be modified to meet the design requirements.</w:t>
      </w:r>
    </w:p>
    <w:p w14:paraId="3A618A8D" w14:textId="77777777" w:rsidR="00B247E9" w:rsidRPr="0033297F" w:rsidRDefault="00B247E9" w:rsidP="00E00AC9">
      <w:pPr>
        <w:pStyle w:val="List3"/>
      </w:pPr>
      <w:bookmarkStart w:id="94" w:name="_Toc62636815"/>
      <w:r w:rsidRPr="0033297F">
        <w:t>Modifications during installation or commissioning (MOC)</w:t>
      </w:r>
      <w:bookmarkEnd w:id="94"/>
    </w:p>
    <w:p w14:paraId="4B0D0DDA" w14:textId="5C3207E9" w:rsidR="00B247E9" w:rsidRPr="0033297F" w:rsidRDefault="00B247E9" w:rsidP="00557F0A">
      <w:pPr>
        <w:pStyle w:val="bulk0"/>
      </w:pPr>
      <w:r w:rsidRPr="0033297F">
        <w:t xml:space="preserve">Any punch list items shall be recorded on the </w:t>
      </w:r>
      <w:r w:rsidR="007000F6" w:rsidRPr="005A7128">
        <w:rPr>
          <w:i/>
          <w:iCs/>
        </w:rPr>
        <w:t>Commissioning</w:t>
      </w:r>
      <w:r w:rsidRPr="005A7128">
        <w:rPr>
          <w:i/>
          <w:iCs/>
        </w:rPr>
        <w:t xml:space="preserve"> </w:t>
      </w:r>
      <w:r w:rsidR="005A7128" w:rsidRPr="005A7128">
        <w:rPr>
          <w:i/>
          <w:iCs/>
        </w:rPr>
        <w:t>P</w:t>
      </w:r>
      <w:r w:rsidRPr="005A7128">
        <w:rPr>
          <w:i/>
          <w:iCs/>
        </w:rPr>
        <w:t xml:space="preserve">unch </w:t>
      </w:r>
      <w:r w:rsidR="005A7128" w:rsidRPr="005A7128">
        <w:rPr>
          <w:i/>
          <w:iCs/>
        </w:rPr>
        <w:t>L</w:t>
      </w:r>
      <w:r w:rsidRPr="005A7128">
        <w:rPr>
          <w:i/>
          <w:iCs/>
        </w:rPr>
        <w:t>ist</w:t>
      </w:r>
      <w:r w:rsidRPr="0033297F">
        <w:t xml:space="preserve"> If any modifications and/or additions to the configuration are required, </w:t>
      </w:r>
      <w:r w:rsidR="0026402B" w:rsidRPr="0033297F">
        <w:t>an MRR</w:t>
      </w:r>
      <w:r w:rsidRPr="0033297F">
        <w:t xml:space="preserve"> </w:t>
      </w:r>
      <w:r w:rsidR="006E60D0">
        <w:t>file</w:t>
      </w:r>
      <w:r w:rsidRPr="0033297F">
        <w:t xml:space="preserve"> shall be created and shall contain the following information:</w:t>
      </w:r>
    </w:p>
    <w:p w14:paraId="4ED94633" w14:textId="292DC480" w:rsidR="00B247E9" w:rsidRPr="00B247E9" w:rsidRDefault="00B247E9" w:rsidP="00E00AC9">
      <w:pPr>
        <w:numPr>
          <w:ilvl w:val="0"/>
          <w:numId w:val="79"/>
        </w:numPr>
        <w:ind w:left="1788"/>
      </w:pPr>
      <w:r w:rsidRPr="00B247E9">
        <w:t>Modification request</w:t>
      </w:r>
      <w:r w:rsidR="005A7128">
        <w:t>ed</w:t>
      </w:r>
    </w:p>
    <w:p w14:paraId="006702D9" w14:textId="77777777" w:rsidR="00B247E9" w:rsidRPr="00B247E9" w:rsidRDefault="00B247E9" w:rsidP="00C1450A">
      <w:pPr>
        <w:pStyle w:val="Bullet1"/>
        <w:numPr>
          <w:ilvl w:val="1"/>
          <w:numId w:val="90"/>
        </w:numPr>
      </w:pPr>
      <w:r w:rsidRPr="00B247E9">
        <w:t>If there is a failure, the reasons for the failure shall be recorded</w:t>
      </w:r>
    </w:p>
    <w:p w14:paraId="0AE4FD07" w14:textId="01BCA0C0" w:rsidR="00B247E9" w:rsidRPr="00B247E9" w:rsidRDefault="00B247E9" w:rsidP="005A4674">
      <w:pPr>
        <w:numPr>
          <w:ilvl w:val="0"/>
          <w:numId w:val="79"/>
        </w:numPr>
        <w:ind w:left="1788"/>
      </w:pPr>
      <w:r w:rsidRPr="00B247E9">
        <w:t>Signature of person making the request</w:t>
      </w:r>
    </w:p>
    <w:p w14:paraId="0DCB9FE2" w14:textId="3C6F8658" w:rsidR="00B247E9" w:rsidRPr="00B247E9" w:rsidRDefault="00B247E9" w:rsidP="005A4674">
      <w:pPr>
        <w:numPr>
          <w:ilvl w:val="0"/>
          <w:numId w:val="79"/>
        </w:numPr>
        <w:ind w:left="1788"/>
      </w:pPr>
      <w:r w:rsidRPr="00B247E9">
        <w:t>Date request written</w:t>
      </w:r>
    </w:p>
    <w:p w14:paraId="57C154A4" w14:textId="1D81B856" w:rsidR="00B247E9" w:rsidRPr="00B247E9" w:rsidRDefault="00B247E9" w:rsidP="005A4674">
      <w:pPr>
        <w:numPr>
          <w:ilvl w:val="0"/>
          <w:numId w:val="79"/>
        </w:numPr>
        <w:ind w:left="1788"/>
      </w:pPr>
      <w:r w:rsidRPr="00B247E9">
        <w:t>Graphic display or tag/loop number to be modified / added</w:t>
      </w:r>
    </w:p>
    <w:p w14:paraId="2ED90756" w14:textId="03C62740" w:rsidR="00B247E9" w:rsidRPr="00B247E9" w:rsidRDefault="00B247E9" w:rsidP="005A4674">
      <w:pPr>
        <w:numPr>
          <w:ilvl w:val="0"/>
          <w:numId w:val="79"/>
        </w:numPr>
        <w:ind w:left="1788"/>
      </w:pPr>
      <w:r w:rsidRPr="00B247E9">
        <w:lastRenderedPageBreak/>
        <w:t xml:space="preserve">Number of </w:t>
      </w:r>
      <w:r w:rsidR="005E517A" w:rsidRPr="00B247E9">
        <w:t>hours</w:t>
      </w:r>
      <w:r w:rsidRPr="00B247E9">
        <w:t xml:space="preserve"> modification has taken (necessary for commercial purposes only)</w:t>
      </w:r>
    </w:p>
    <w:p w14:paraId="56FB31AD" w14:textId="7B320EEE" w:rsidR="00B247E9" w:rsidRPr="00B247E9" w:rsidRDefault="00B247E9" w:rsidP="005A4674">
      <w:pPr>
        <w:numPr>
          <w:ilvl w:val="0"/>
          <w:numId w:val="79"/>
        </w:numPr>
        <w:ind w:left="1788"/>
      </w:pPr>
      <w:r w:rsidRPr="00B247E9">
        <w:t>Date change has been made</w:t>
      </w:r>
    </w:p>
    <w:p w14:paraId="7DADA5F7" w14:textId="0B00F0F0" w:rsidR="00B247E9" w:rsidRPr="00B247E9" w:rsidRDefault="002635E8" w:rsidP="005A4674">
      <w:pPr>
        <w:numPr>
          <w:ilvl w:val="0"/>
          <w:numId w:val="79"/>
        </w:numPr>
        <w:ind w:left="1788"/>
      </w:pPr>
      <w:r>
        <w:t>I</w:t>
      </w:r>
      <w:r w:rsidR="001A23DF">
        <w:t>n</w:t>
      </w:r>
      <w:r w:rsidR="001A23DF" w:rsidRPr="00B247E9">
        <w:t>itials</w:t>
      </w:r>
      <w:r w:rsidR="00B247E9" w:rsidRPr="00B247E9">
        <w:t xml:space="preserve"> of engineer who has made change</w:t>
      </w:r>
    </w:p>
    <w:p w14:paraId="09C4F90F" w14:textId="4FFA1375" w:rsidR="00B247E9" w:rsidRPr="00B247E9" w:rsidRDefault="00B247E9" w:rsidP="005A4674">
      <w:pPr>
        <w:numPr>
          <w:ilvl w:val="0"/>
          <w:numId w:val="79"/>
        </w:numPr>
        <w:ind w:left="1788"/>
      </w:pPr>
      <w:r w:rsidRPr="00B247E9">
        <w:t>Date of testing</w:t>
      </w:r>
    </w:p>
    <w:p w14:paraId="64935F88" w14:textId="606884C2" w:rsidR="00B247E9" w:rsidRPr="00B247E9" w:rsidRDefault="00B247E9" w:rsidP="005A4674">
      <w:pPr>
        <w:numPr>
          <w:ilvl w:val="0"/>
          <w:numId w:val="79"/>
        </w:numPr>
        <w:ind w:left="1788"/>
      </w:pPr>
      <w:r w:rsidRPr="00B247E9">
        <w:t xml:space="preserve">Signature of </w:t>
      </w:r>
      <w:r w:rsidR="00B22DF6">
        <w:t>Client</w:t>
      </w:r>
      <w:r w:rsidR="00B22DF6" w:rsidRPr="00B247E9">
        <w:t xml:space="preserve"> </w:t>
      </w:r>
      <w:r w:rsidRPr="00B247E9">
        <w:t>who has approved modification / addition</w:t>
      </w:r>
    </w:p>
    <w:p w14:paraId="04C4CF42" w14:textId="77777777" w:rsidR="00B247E9" w:rsidRPr="00B247E9" w:rsidRDefault="00B247E9" w:rsidP="00B247E9"/>
    <w:p w14:paraId="49335485" w14:textId="1BF74204" w:rsidR="00B247E9" w:rsidRPr="0033297F" w:rsidRDefault="00B247E9" w:rsidP="00557F0A">
      <w:pPr>
        <w:pStyle w:val="bulk0"/>
      </w:pPr>
      <w:r w:rsidRPr="0033297F">
        <w:t xml:space="preserve">The signed report shall be stored under the corresponding </w:t>
      </w:r>
      <w:r w:rsidR="00A82AE4" w:rsidRPr="00E50F78">
        <w:rPr>
          <w:color w:val="EE0000"/>
        </w:rPr>
        <w:t>FORM NAME</w:t>
      </w:r>
      <w:r w:rsidR="00A82AE4" w:rsidRPr="00E50F78" w:rsidDel="00867A03">
        <w:rPr>
          <w:color w:val="EE0000"/>
        </w:rPr>
        <w:t xml:space="preserve"> </w:t>
      </w:r>
      <w:r w:rsidRPr="0033297F">
        <w:t xml:space="preserve">and be referenced in the </w:t>
      </w:r>
      <w:r w:rsidR="000402E9">
        <w:t>S</w:t>
      </w:r>
      <w:r w:rsidRPr="0033297F">
        <w:t xml:space="preserve">afety </w:t>
      </w:r>
      <w:r w:rsidR="000402E9">
        <w:t>F</w:t>
      </w:r>
      <w:r w:rsidRPr="0033297F" w:rsidDel="00867A03">
        <w:t>ile</w:t>
      </w:r>
      <w:r w:rsidRPr="0033297F">
        <w:t>.</w:t>
      </w:r>
    </w:p>
    <w:p w14:paraId="513E48DC" w14:textId="37FD7053" w:rsidR="00B247E9" w:rsidRPr="0033297F" w:rsidRDefault="00B247E9" w:rsidP="00461CBF">
      <w:pPr>
        <w:pStyle w:val="List2"/>
      </w:pPr>
      <w:bookmarkStart w:id="95" w:name="_Toc62636816"/>
      <w:bookmarkStart w:id="96" w:name="_Toc222576142"/>
      <w:r w:rsidRPr="0033297F">
        <w:t>F</w:t>
      </w:r>
      <w:r w:rsidR="00C05875">
        <w:t>SA</w:t>
      </w:r>
      <w:r w:rsidRPr="0033297F">
        <w:t xml:space="preserve"> Stage 3 </w:t>
      </w:r>
      <w:bookmarkEnd w:id="95"/>
      <w:r w:rsidR="00C92827">
        <w:t>Initial</w:t>
      </w:r>
      <w:bookmarkEnd w:id="96"/>
    </w:p>
    <w:p w14:paraId="5D7DF1E4" w14:textId="77777777" w:rsidR="00B247E9" w:rsidRPr="0033297F" w:rsidRDefault="00B247E9" w:rsidP="00461CBF">
      <w:pPr>
        <w:pStyle w:val="List3"/>
      </w:pPr>
      <w:bookmarkStart w:id="97" w:name="_Toc62636817"/>
      <w:r w:rsidRPr="0033297F">
        <w:t>Prerequisites</w:t>
      </w:r>
      <w:bookmarkEnd w:id="97"/>
      <w:r w:rsidRPr="0033297F">
        <w:t xml:space="preserve"> </w:t>
      </w:r>
    </w:p>
    <w:p w14:paraId="43B5AD17" w14:textId="37E5CADD" w:rsidR="00B247E9" w:rsidRPr="0033297F" w:rsidRDefault="00B247E9" w:rsidP="00557F0A">
      <w:pPr>
        <w:pStyle w:val="bulk0"/>
      </w:pPr>
      <w:r w:rsidRPr="0033297F">
        <w:t xml:space="preserve">The  </w:t>
      </w:r>
      <w:r w:rsidR="000D6C06">
        <w:t>FSA</w:t>
      </w:r>
      <w:r w:rsidRPr="0033297F">
        <w:t xml:space="preserve"> Stage 3</w:t>
      </w:r>
      <w:r w:rsidR="00E95FE0">
        <w:t xml:space="preserve"> </w:t>
      </w:r>
      <w:r w:rsidR="00C92827">
        <w:t>Initial</w:t>
      </w:r>
      <w:r w:rsidR="00C92827" w:rsidRPr="0033297F">
        <w:t xml:space="preserve"> </w:t>
      </w:r>
      <w:r w:rsidRPr="0033297F">
        <w:t>takes place, if the following conditions are fulfilled:</w:t>
      </w:r>
    </w:p>
    <w:p w14:paraId="2BBE2F76" w14:textId="63DC7918" w:rsidR="00B247E9" w:rsidRPr="00B247E9" w:rsidRDefault="00B247E9" w:rsidP="00C1450A">
      <w:pPr>
        <w:pStyle w:val="Bullet1"/>
      </w:pPr>
      <w:r w:rsidRPr="00B247E9">
        <w:t xml:space="preserve">The recommendations arising from </w:t>
      </w:r>
      <w:r w:rsidR="00D01B15" w:rsidRPr="00B247E9">
        <w:t>any</w:t>
      </w:r>
      <w:r w:rsidRPr="00B247E9">
        <w:t xml:space="preserve"> previous FSA have been resolved</w:t>
      </w:r>
    </w:p>
    <w:p w14:paraId="4D925627" w14:textId="77777777" w:rsidR="00B247E9" w:rsidRPr="00B247E9" w:rsidRDefault="00B247E9" w:rsidP="00C1450A">
      <w:pPr>
        <w:pStyle w:val="Bullet1"/>
      </w:pPr>
      <w:r w:rsidRPr="00B247E9">
        <w:t>Installation and pre-commissioning completed</w:t>
      </w:r>
    </w:p>
    <w:p w14:paraId="01FFF15C" w14:textId="660F80BF" w:rsidR="00B247E9" w:rsidRPr="00B247E9" w:rsidRDefault="00B247E9" w:rsidP="00C1450A">
      <w:pPr>
        <w:pStyle w:val="Bullet1"/>
      </w:pPr>
      <w:r w:rsidRPr="00B247E9">
        <w:t>All SIS components and devices shall be properly installed according to the design and installation plan</w:t>
      </w:r>
      <w:r w:rsidR="000F2E7C">
        <w:t>s</w:t>
      </w:r>
    </w:p>
    <w:p w14:paraId="52DB0C12" w14:textId="77777777" w:rsidR="00B247E9" w:rsidRPr="00B247E9" w:rsidRDefault="00B247E9" w:rsidP="00C1450A">
      <w:pPr>
        <w:pStyle w:val="Bullet1"/>
      </w:pPr>
      <w:r w:rsidRPr="00B247E9">
        <w:t>Operation and maintenance procedures have been developed</w:t>
      </w:r>
    </w:p>
    <w:p w14:paraId="386AEA7B" w14:textId="4E403878" w:rsidR="00B247E9" w:rsidRPr="00B247E9" w:rsidRDefault="00B247E9" w:rsidP="00C1450A">
      <w:pPr>
        <w:pStyle w:val="Bullet1"/>
      </w:pPr>
      <w:r w:rsidRPr="00B247E9">
        <w:t xml:space="preserve">Verification of all punch items from the </w:t>
      </w:r>
      <w:r w:rsidR="00934324">
        <w:t>FAT</w:t>
      </w:r>
    </w:p>
    <w:p w14:paraId="78B2364A" w14:textId="2CB56018" w:rsidR="00B247E9" w:rsidRPr="00B247E9" w:rsidRDefault="000F2E7C" w:rsidP="00C1450A">
      <w:pPr>
        <w:pStyle w:val="Bullet1"/>
      </w:pPr>
      <w:r>
        <w:t>G</w:t>
      </w:r>
      <w:r w:rsidR="00B247E9" w:rsidRPr="00B247E9">
        <w:t>rounding has been properly connected</w:t>
      </w:r>
    </w:p>
    <w:p w14:paraId="67D9AB44" w14:textId="3C618433" w:rsidR="00B247E9" w:rsidRPr="00B247E9" w:rsidRDefault="00B247E9" w:rsidP="00C1450A">
      <w:pPr>
        <w:pStyle w:val="Bullet1"/>
      </w:pPr>
      <w:r w:rsidRPr="00B247E9">
        <w:t>Energy sources, such as UPS have been properly connected and are operational</w:t>
      </w:r>
    </w:p>
    <w:p w14:paraId="248C4F9C" w14:textId="77777777" w:rsidR="00B247E9" w:rsidRPr="00B247E9" w:rsidRDefault="00B247E9" w:rsidP="00C1450A">
      <w:pPr>
        <w:pStyle w:val="Bullet1"/>
      </w:pPr>
      <w:r w:rsidRPr="00B247E9">
        <w:t>Transportation stops and packing materials have been removed</w:t>
      </w:r>
    </w:p>
    <w:p w14:paraId="35D6C979" w14:textId="04197059" w:rsidR="00B247E9" w:rsidRPr="00B247E9" w:rsidRDefault="00B247E9" w:rsidP="00C1450A">
      <w:pPr>
        <w:pStyle w:val="Bullet1"/>
      </w:pPr>
      <w:r w:rsidRPr="00B247E9">
        <w:t>No physical damage is present</w:t>
      </w:r>
    </w:p>
    <w:p w14:paraId="0BFBEA79" w14:textId="5EF7B54F" w:rsidR="00B247E9" w:rsidRPr="00B247E9" w:rsidRDefault="00B247E9" w:rsidP="00C1450A">
      <w:pPr>
        <w:pStyle w:val="Bullet1"/>
      </w:pPr>
      <w:r w:rsidRPr="00B247E9">
        <w:t>All instruments have been properly calibrated and configured</w:t>
      </w:r>
    </w:p>
    <w:p w14:paraId="5A5ECA52" w14:textId="5FF393A1" w:rsidR="00B247E9" w:rsidRPr="00B247E9" w:rsidRDefault="00B247E9" w:rsidP="00C1450A">
      <w:pPr>
        <w:pStyle w:val="Bullet1"/>
      </w:pPr>
      <w:r w:rsidRPr="00B247E9">
        <w:t>All field devices are operational</w:t>
      </w:r>
    </w:p>
    <w:p w14:paraId="018485A2" w14:textId="1E7371F7" w:rsidR="00B247E9" w:rsidRPr="00B247E9" w:rsidRDefault="00B247E9" w:rsidP="00C1450A">
      <w:pPr>
        <w:pStyle w:val="Bullet1"/>
      </w:pPr>
      <w:r w:rsidRPr="00B247E9">
        <w:t>Logic solver and input/outputs are operational</w:t>
      </w:r>
    </w:p>
    <w:p w14:paraId="54074329" w14:textId="4DE7C87A" w:rsidR="00B247E9" w:rsidRPr="00B247E9" w:rsidRDefault="00B247E9" w:rsidP="00C1450A">
      <w:pPr>
        <w:pStyle w:val="Bullet1"/>
      </w:pPr>
      <w:r w:rsidRPr="00B247E9">
        <w:t>The interfaces to other systems and peripherals are operational</w:t>
      </w:r>
    </w:p>
    <w:p w14:paraId="35A85549" w14:textId="7349A2EF" w:rsidR="00B247E9" w:rsidRPr="00B247E9" w:rsidRDefault="00B247E9" w:rsidP="00C1450A">
      <w:pPr>
        <w:pStyle w:val="Bullet1"/>
      </w:pPr>
      <w:r w:rsidRPr="00B247E9">
        <w:t>Supplier internal visual inspection completed and documented</w:t>
      </w:r>
      <w:r w:rsidR="000F2E7C" w:rsidRPr="000F2E7C">
        <w:rPr>
          <w:color w:val="EE0000"/>
        </w:rPr>
        <w:t xml:space="preserve"> </w:t>
      </w:r>
      <w:r w:rsidR="000F2E7C">
        <w:rPr>
          <w:color w:val="EE0000"/>
        </w:rPr>
        <w:t>if applicable</w:t>
      </w:r>
    </w:p>
    <w:p w14:paraId="33B13054" w14:textId="645F6D23" w:rsidR="00B247E9" w:rsidRPr="0033297F" w:rsidRDefault="00B247E9" w:rsidP="00C1450A">
      <w:pPr>
        <w:pStyle w:val="Bullet1"/>
      </w:pPr>
      <w:r w:rsidRPr="00B247E9">
        <w:t xml:space="preserve">All </w:t>
      </w:r>
      <w:r w:rsidR="006D7A7F">
        <w:t>work</w:t>
      </w:r>
      <w:r w:rsidR="006D7A7F" w:rsidRPr="005A7128">
        <w:t xml:space="preserve"> </w:t>
      </w:r>
      <w:r w:rsidRPr="005A7128">
        <w:t>from</w:t>
      </w:r>
      <w:r w:rsidR="005A7128" w:rsidRPr="005A7128">
        <w:t xml:space="preserve"> MRRs</w:t>
      </w:r>
      <w:r w:rsidRPr="00B247E9">
        <w:t xml:space="preserve"> completed and documented</w:t>
      </w:r>
    </w:p>
    <w:p w14:paraId="6865D55C" w14:textId="6C1BA133" w:rsidR="00C60506" w:rsidRPr="0033297F" w:rsidRDefault="00C60506" w:rsidP="00C1450A">
      <w:pPr>
        <w:pStyle w:val="Bullet1"/>
      </w:pPr>
      <w:r>
        <w:t>Design Verification SIL Calculation  is complete</w:t>
      </w:r>
      <w:r w:rsidR="00E105A9">
        <w:t xml:space="preserve"> based on </w:t>
      </w:r>
      <w:r w:rsidR="007A1A17">
        <w:t xml:space="preserve">supplier </w:t>
      </w:r>
      <w:r w:rsidR="00E105A9">
        <w:t>SIL certificates</w:t>
      </w:r>
    </w:p>
    <w:p w14:paraId="1790629A" w14:textId="4E7AB4C6" w:rsidR="00FE21BF" w:rsidRPr="00B247E9" w:rsidRDefault="00FE21BF" w:rsidP="00C1450A">
      <w:pPr>
        <w:pStyle w:val="Bullet1"/>
      </w:pPr>
      <w:r w:rsidRPr="00B247E9">
        <w:t>HVAC in operation</w:t>
      </w:r>
      <w:r w:rsidR="00491B9D">
        <w:t xml:space="preserve"> </w:t>
      </w:r>
      <w:r w:rsidR="00491B9D">
        <w:rPr>
          <w:color w:val="EE0000"/>
        </w:rPr>
        <w:t>if applicable</w:t>
      </w:r>
    </w:p>
    <w:p w14:paraId="7A3D03EB" w14:textId="77777777" w:rsidR="00B247E9" w:rsidRPr="0033297F" w:rsidRDefault="00B247E9" w:rsidP="00557F0A">
      <w:pPr>
        <w:pStyle w:val="bulk0"/>
      </w:pPr>
      <w:r w:rsidRPr="0033297F">
        <w:lastRenderedPageBreak/>
        <w:t>Appropriate records of the pre-commissioning of the SIS shall be produced, stating the results of the activities and whether the objectives and criteria identified during the design phase have been met. If there is a failure, the reasons for the failure shall be recorded.</w:t>
      </w:r>
    </w:p>
    <w:p w14:paraId="11CC462F" w14:textId="7B04234D" w:rsidR="00B247E9" w:rsidRPr="0033297F" w:rsidRDefault="00B247E9" w:rsidP="005E1B16">
      <w:pPr>
        <w:pStyle w:val="List3"/>
      </w:pPr>
      <w:bookmarkStart w:id="98" w:name="_Toc62636818"/>
      <w:r w:rsidRPr="0033297F">
        <w:t>Purpose of FSA Stage 3</w:t>
      </w:r>
      <w:bookmarkEnd w:id="98"/>
      <w:r w:rsidR="00117EEA">
        <w:t xml:space="preserve"> </w:t>
      </w:r>
      <w:r w:rsidR="00C92827">
        <w:t>Initial</w:t>
      </w:r>
    </w:p>
    <w:p w14:paraId="65225168" w14:textId="44936233" w:rsidR="00B247E9" w:rsidRPr="00B247E9" w:rsidRDefault="00B247E9" w:rsidP="00C1450A">
      <w:pPr>
        <w:pStyle w:val="Bullet1"/>
      </w:pPr>
      <w:r w:rsidRPr="00B247E9">
        <w:t xml:space="preserve">Being ready for the official SAT with the </w:t>
      </w:r>
      <w:r w:rsidR="008879DD">
        <w:t>CLIENT</w:t>
      </w:r>
      <w:r w:rsidRPr="00B247E9">
        <w:t xml:space="preserve"> and contractors</w:t>
      </w:r>
    </w:p>
    <w:p w14:paraId="5C8BB095" w14:textId="13E001B3" w:rsidR="00B247E9" w:rsidRPr="00B247E9" w:rsidRDefault="00B247E9" w:rsidP="000F2E7C">
      <w:pPr>
        <w:pStyle w:val="Bullet1"/>
      </w:pPr>
      <w:r w:rsidRPr="00B247E9">
        <w:t xml:space="preserve">Project team shall define the tests that will be executed under live conditions during the SAT. </w:t>
      </w:r>
    </w:p>
    <w:p w14:paraId="760238F0" w14:textId="77777777" w:rsidR="00B247E9" w:rsidRPr="00B247E9" w:rsidRDefault="00B247E9" w:rsidP="00C1450A">
      <w:pPr>
        <w:pStyle w:val="Bullet1"/>
      </w:pPr>
      <w:r w:rsidRPr="00B247E9">
        <w:t>Pre-Verification and testing of the complete installation (Sensor, Logic Solver, Final Element)</w:t>
      </w:r>
    </w:p>
    <w:p w14:paraId="4E4F5635" w14:textId="47C987B0" w:rsidR="00B247E9" w:rsidRPr="00B247E9" w:rsidRDefault="00B247E9" w:rsidP="00C1450A">
      <w:pPr>
        <w:pStyle w:val="Bullet1"/>
      </w:pPr>
      <w:r w:rsidRPr="00B247E9">
        <w:t>To verify that the hardware is not damaged and properly installed</w:t>
      </w:r>
    </w:p>
    <w:p w14:paraId="54AB1561" w14:textId="72550B4A" w:rsidR="00B247E9" w:rsidRPr="00B247E9" w:rsidRDefault="00B247E9" w:rsidP="00C1450A">
      <w:pPr>
        <w:pStyle w:val="Bullet1"/>
      </w:pPr>
      <w:r w:rsidRPr="00B247E9">
        <w:t xml:space="preserve">To ensure that </w:t>
      </w:r>
      <w:r w:rsidR="00D01B15" w:rsidRPr="00B247E9">
        <w:t>the</w:t>
      </w:r>
      <w:r w:rsidRPr="00B247E9">
        <w:t xml:space="preserve"> implementation of software meets user requirements and that any changes during/post FAT are correctly implemented. Note: FSA Stage 3 </w:t>
      </w:r>
      <w:r w:rsidR="00923A12">
        <w:t xml:space="preserve">Initial </w:t>
      </w:r>
      <w:r w:rsidRPr="00B247E9">
        <w:t xml:space="preserve">is intended to run in parallel with </w:t>
      </w:r>
      <w:r w:rsidR="00CE1B47" w:rsidRPr="00491B9D">
        <w:rPr>
          <w:color w:val="EE0000"/>
        </w:rPr>
        <w:t>COMPANY</w:t>
      </w:r>
      <w:r w:rsidRPr="00491B9D">
        <w:rPr>
          <w:color w:val="EE0000"/>
        </w:rPr>
        <w:t xml:space="preserve"> </w:t>
      </w:r>
      <w:r w:rsidR="00491B9D">
        <w:t>c</w:t>
      </w:r>
      <w:r w:rsidRPr="00B247E9">
        <w:t xml:space="preserve">ommissioning </w:t>
      </w:r>
      <w:r w:rsidR="00491B9D">
        <w:t>p</w:t>
      </w:r>
      <w:r w:rsidR="009F1B73" w:rsidRPr="00B247E9">
        <w:t>rocedures</w:t>
      </w:r>
      <w:r w:rsidRPr="00B247E9">
        <w:t xml:space="preserve">. </w:t>
      </w:r>
      <w:r w:rsidR="00CE1B47" w:rsidRPr="00491B9D">
        <w:rPr>
          <w:color w:val="EE0000"/>
        </w:rPr>
        <w:t>COMPANY</w:t>
      </w:r>
      <w:r w:rsidRPr="00491B9D">
        <w:rPr>
          <w:color w:val="EE0000"/>
        </w:rPr>
        <w:t xml:space="preserve"> </w:t>
      </w:r>
      <w:r w:rsidRPr="00B247E9">
        <w:t>commissioning manager shall prepare a schedule for each project indicating parallel commissioning activities and might be integrated in the overall project planning where appropriate.</w:t>
      </w:r>
    </w:p>
    <w:p w14:paraId="42601A2E" w14:textId="6B602E60" w:rsidR="00B247E9" w:rsidRPr="0033297F" w:rsidRDefault="00B247E9" w:rsidP="002F1D19">
      <w:pPr>
        <w:pStyle w:val="List3"/>
      </w:pPr>
      <w:bookmarkStart w:id="99" w:name="_Toc62636819"/>
      <w:r w:rsidRPr="0033297F">
        <w:t>Test cases, test description and test data</w:t>
      </w:r>
      <w:bookmarkEnd w:id="99"/>
      <w:r w:rsidR="00923A12">
        <w:t xml:space="preserve"> will mainly comprise of</w:t>
      </w:r>
    </w:p>
    <w:p w14:paraId="584A8A52" w14:textId="77777777" w:rsidR="00B247E9" w:rsidRPr="00B247E9" w:rsidRDefault="00B247E9" w:rsidP="00C1450A">
      <w:pPr>
        <w:pStyle w:val="Bullet1"/>
      </w:pPr>
      <w:r w:rsidRPr="00B247E9">
        <w:t>Visual inspection of the manufactured automation equipment</w:t>
      </w:r>
    </w:p>
    <w:p w14:paraId="3EA95BCF" w14:textId="77777777" w:rsidR="00B247E9" w:rsidRPr="00B247E9" w:rsidRDefault="00B247E9" w:rsidP="00C1450A">
      <w:pPr>
        <w:pStyle w:val="Bullet1"/>
        <w:numPr>
          <w:ilvl w:val="1"/>
          <w:numId w:val="90"/>
        </w:numPr>
      </w:pPr>
      <w:r w:rsidRPr="00B247E9">
        <w:t>Compare hardware with the approved hardware design</w:t>
      </w:r>
    </w:p>
    <w:p w14:paraId="1AAD84EC" w14:textId="51E5284A" w:rsidR="00B247E9" w:rsidRPr="00B247E9" w:rsidRDefault="00B247E9" w:rsidP="00C1450A">
      <w:pPr>
        <w:pStyle w:val="Bullet1"/>
        <w:numPr>
          <w:ilvl w:val="1"/>
          <w:numId w:val="90"/>
        </w:numPr>
      </w:pPr>
      <w:r w:rsidRPr="00B247E9">
        <w:t>Validation of hardware document set</w:t>
      </w:r>
    </w:p>
    <w:p w14:paraId="0DD11BC5" w14:textId="60079A6B" w:rsidR="00B247E9" w:rsidRPr="00B247E9" w:rsidRDefault="00B247E9" w:rsidP="00C1450A">
      <w:pPr>
        <w:pStyle w:val="Bullet1"/>
      </w:pPr>
      <w:r w:rsidRPr="00B247E9">
        <w:t xml:space="preserve">Communication SIS / </w:t>
      </w:r>
      <w:r w:rsidR="0019625C">
        <w:t>BPCS</w:t>
      </w:r>
      <w:r w:rsidR="00682405">
        <w:rPr>
          <w:rStyle w:val="FootnoteReference"/>
        </w:rPr>
        <w:footnoteReference w:id="6"/>
      </w:r>
      <w:r w:rsidRPr="00B247E9">
        <w:t>:</w:t>
      </w:r>
    </w:p>
    <w:p w14:paraId="1D517BA9" w14:textId="1E4D0FEC" w:rsidR="00B247E9" w:rsidRPr="0033297F" w:rsidRDefault="00B247E9" w:rsidP="009B1F92">
      <w:pPr>
        <w:pStyle w:val="Bullet1"/>
        <w:numPr>
          <w:ilvl w:val="1"/>
          <w:numId w:val="90"/>
        </w:numPr>
      </w:pPr>
      <w:r w:rsidRPr="0033297F">
        <w:t xml:space="preserve">All signals transferred between the SIS and </w:t>
      </w:r>
      <w:r w:rsidR="0019625C">
        <w:t>BPCS</w:t>
      </w:r>
      <w:r w:rsidR="0019625C" w:rsidRPr="0033297F">
        <w:t xml:space="preserve"> </w:t>
      </w:r>
      <w:r w:rsidRPr="0033297F">
        <w:t>shall be tested from the SIS application up to</w:t>
      </w:r>
      <w:r w:rsidRPr="000304B1">
        <w:t xml:space="preserve"> </w:t>
      </w:r>
      <w:r w:rsidRPr="0033297F">
        <w:t>the HMI.</w:t>
      </w:r>
    </w:p>
    <w:p w14:paraId="1273B21B" w14:textId="7C47A2F3" w:rsidR="00B247E9" w:rsidRPr="00B247E9" w:rsidRDefault="00B247E9" w:rsidP="00C1450A">
      <w:pPr>
        <w:pStyle w:val="Bullet1"/>
        <w:numPr>
          <w:ilvl w:val="1"/>
          <w:numId w:val="90"/>
        </w:numPr>
      </w:pPr>
      <w:r w:rsidRPr="00B247E9">
        <w:t>All checked signals from the SIS shall be visible on the HMI screen and verified</w:t>
      </w:r>
    </w:p>
    <w:p w14:paraId="7B84611D" w14:textId="42E02519" w:rsidR="00B247E9" w:rsidRPr="00B247E9" w:rsidRDefault="00B247E9" w:rsidP="00FB4AB8">
      <w:pPr>
        <w:pStyle w:val="Bullet1"/>
      </w:pPr>
      <w:r w:rsidRPr="00B247E9">
        <w:t xml:space="preserve">Redundancy tests for CPUs, communication </w:t>
      </w:r>
      <w:r w:rsidR="000C1D77" w:rsidRPr="00B247E9">
        <w:t>processors,</w:t>
      </w:r>
      <w:r w:rsidRPr="00B247E9">
        <w:t xml:space="preserve"> and power supplies</w:t>
      </w:r>
    </w:p>
    <w:p w14:paraId="208E954A" w14:textId="77777777" w:rsidR="00B247E9" w:rsidRPr="00B247E9" w:rsidRDefault="00B247E9" w:rsidP="00FB4AB8">
      <w:pPr>
        <w:pStyle w:val="Bullet1"/>
        <w:numPr>
          <w:ilvl w:val="1"/>
          <w:numId w:val="90"/>
        </w:numPr>
      </w:pPr>
      <w:r w:rsidRPr="00B247E9">
        <w:t xml:space="preserve">Testing for safe reaction in case of power failure (including restart after power restored) </w:t>
      </w:r>
    </w:p>
    <w:p w14:paraId="7DB40BCB" w14:textId="7CD52272" w:rsidR="00B247E9" w:rsidRPr="00B247E9" w:rsidRDefault="00B247E9" w:rsidP="00FB4AB8">
      <w:pPr>
        <w:pStyle w:val="Bullet1"/>
        <w:numPr>
          <w:ilvl w:val="1"/>
          <w:numId w:val="90"/>
        </w:numPr>
      </w:pPr>
      <w:r w:rsidRPr="00B247E9">
        <w:t>Performance tests to determine whether the system meets timing</w:t>
      </w:r>
      <w:r w:rsidR="007537FC">
        <w:t xml:space="preserve"> (if required)</w:t>
      </w:r>
    </w:p>
    <w:p w14:paraId="7F3558F6" w14:textId="733765E1" w:rsidR="00B247E9" w:rsidRPr="00B247E9" w:rsidRDefault="00095246" w:rsidP="00FB4AB8">
      <w:pPr>
        <w:pStyle w:val="Bullet1"/>
      </w:pPr>
      <w:r w:rsidRPr="00095246">
        <w:lastRenderedPageBreak/>
        <w:t>Application program and functional FAT testing</w:t>
      </w:r>
      <w:r w:rsidRPr="00B247E9">
        <w:t xml:space="preserve"> </w:t>
      </w:r>
    </w:p>
    <w:p w14:paraId="3CA2DD10" w14:textId="272E80A5" w:rsidR="00B247E9" w:rsidRPr="00B247E9" w:rsidRDefault="2B44E725" w:rsidP="2B44E725">
      <w:pPr>
        <w:pStyle w:val="Bullet1"/>
      </w:pPr>
      <w:r>
        <w:t xml:space="preserve">APT testing according to </w:t>
      </w:r>
      <w:r w:rsidRPr="0095678B">
        <w:rPr>
          <w:i/>
          <w:iCs/>
        </w:rPr>
        <w:t>Functional Control Description for SIS</w:t>
      </w:r>
      <w:r>
        <w:t xml:space="preserve">. </w:t>
      </w:r>
    </w:p>
    <w:p w14:paraId="4F0786DA" w14:textId="77777777" w:rsidR="00B247E9" w:rsidRPr="00B247E9" w:rsidRDefault="00B247E9" w:rsidP="00FB4AB8">
      <w:pPr>
        <w:pStyle w:val="Bullet1"/>
        <w:numPr>
          <w:ilvl w:val="1"/>
          <w:numId w:val="90"/>
        </w:numPr>
      </w:pPr>
      <w:r w:rsidRPr="00B247E9">
        <w:t>Signal test list: 100% Signal Function Check</w:t>
      </w:r>
    </w:p>
    <w:p w14:paraId="53A1359E" w14:textId="42615568" w:rsidR="00B247E9" w:rsidRPr="00B247E9" w:rsidRDefault="00B247E9" w:rsidP="00FB4AB8">
      <w:pPr>
        <w:pStyle w:val="Bullet1"/>
        <w:numPr>
          <w:ilvl w:val="2"/>
          <w:numId w:val="90"/>
        </w:numPr>
      </w:pPr>
      <w:r w:rsidRPr="00B247E9">
        <w:t xml:space="preserve">All sensors and final element connections shall be tested from the field over the SIS system up to the </w:t>
      </w:r>
      <w:r w:rsidR="00CE153D">
        <w:t>BPCS</w:t>
      </w:r>
      <w:r w:rsidR="00CE153D" w:rsidRPr="00B247E9">
        <w:t xml:space="preserve"> </w:t>
      </w:r>
      <w:r w:rsidR="00DA0729">
        <w:t>HMI</w:t>
      </w:r>
      <w:r w:rsidR="00DA0729" w:rsidRPr="00B247E9">
        <w:t xml:space="preserve"> </w:t>
      </w:r>
    </w:p>
    <w:p w14:paraId="6A92DA11" w14:textId="75C1CACE" w:rsidR="00B247E9" w:rsidRPr="00B247E9" w:rsidRDefault="00B247E9" w:rsidP="00D721A4">
      <w:pPr>
        <w:pStyle w:val="Bullet1"/>
        <w:numPr>
          <w:ilvl w:val="1"/>
          <w:numId w:val="90"/>
        </w:numPr>
      </w:pPr>
      <w:r w:rsidRPr="00B247E9">
        <w:t>Main interlock list tested taking the following into account:</w:t>
      </w:r>
    </w:p>
    <w:p w14:paraId="7CE23FBE" w14:textId="77777777" w:rsidR="00B247E9" w:rsidRPr="00B247E9" w:rsidRDefault="00B247E9" w:rsidP="00D721A4">
      <w:pPr>
        <w:pStyle w:val="Bullet1"/>
        <w:numPr>
          <w:ilvl w:val="2"/>
          <w:numId w:val="90"/>
        </w:numPr>
      </w:pPr>
      <w:r w:rsidRPr="00B247E9">
        <w:t>Deviation warning</w:t>
      </w:r>
    </w:p>
    <w:p w14:paraId="0EB45D0E" w14:textId="77777777" w:rsidR="00B247E9" w:rsidRPr="00B247E9" w:rsidRDefault="00B247E9" w:rsidP="00D721A4">
      <w:pPr>
        <w:pStyle w:val="Bullet1"/>
        <w:numPr>
          <w:ilvl w:val="2"/>
          <w:numId w:val="90"/>
        </w:numPr>
      </w:pPr>
      <w:r w:rsidRPr="00B247E9">
        <w:t>Monitoring time</w:t>
      </w:r>
    </w:p>
    <w:p w14:paraId="38628D78" w14:textId="17C1ED49" w:rsidR="00B247E9" w:rsidRPr="00B247E9" w:rsidRDefault="00B247E9" w:rsidP="00D721A4">
      <w:pPr>
        <w:pStyle w:val="Bullet1"/>
        <w:numPr>
          <w:ilvl w:val="2"/>
          <w:numId w:val="90"/>
        </w:numPr>
      </w:pPr>
      <w:r w:rsidRPr="00B247E9">
        <w:t xml:space="preserve">Deviation actions, </w:t>
      </w:r>
      <w:r w:rsidR="000F2E7C">
        <w:t>t</w:t>
      </w:r>
      <w:r w:rsidRPr="00B247E9">
        <w:t xml:space="preserve">rip points </w:t>
      </w:r>
    </w:p>
    <w:p w14:paraId="37DA14F4" w14:textId="77777777" w:rsidR="00B247E9" w:rsidRPr="00B247E9" w:rsidRDefault="00B247E9" w:rsidP="00D721A4">
      <w:pPr>
        <w:pStyle w:val="Bullet1"/>
        <w:numPr>
          <w:ilvl w:val="2"/>
          <w:numId w:val="90"/>
        </w:numPr>
      </w:pPr>
      <w:r w:rsidRPr="00B247E9">
        <w:t>Hysteresis</w:t>
      </w:r>
    </w:p>
    <w:p w14:paraId="1670D184" w14:textId="78E3885F" w:rsidR="00B247E9" w:rsidRPr="00B247E9" w:rsidRDefault="00B247E9" w:rsidP="00D721A4">
      <w:pPr>
        <w:pStyle w:val="Bullet1"/>
        <w:numPr>
          <w:ilvl w:val="1"/>
          <w:numId w:val="90"/>
        </w:numPr>
      </w:pPr>
      <w:r w:rsidRPr="00B247E9">
        <w:t xml:space="preserve">Instrument testing </w:t>
      </w:r>
      <w:r w:rsidRPr="00B247E9" w:rsidDel="00376115">
        <w:t>according</w:t>
      </w:r>
      <w:r w:rsidR="00376115" w:rsidRPr="00B247E9">
        <w:t xml:space="preserve"> to</w:t>
      </w:r>
      <w:r w:rsidRPr="00B247E9">
        <w:t xml:space="preserve"> “Commissioning Procedure” </w:t>
      </w:r>
    </w:p>
    <w:p w14:paraId="01227D6A" w14:textId="1E8D0DE7" w:rsidR="00B247E9" w:rsidRPr="00B247E9" w:rsidRDefault="000F2E7C" w:rsidP="00D721A4">
      <w:pPr>
        <w:pStyle w:val="Bullet1"/>
      </w:pPr>
      <w:r>
        <w:t>Grounding</w:t>
      </w:r>
    </w:p>
    <w:p w14:paraId="4E0792A1" w14:textId="2503C885" w:rsidR="00B247E9" w:rsidRPr="00B247E9" w:rsidRDefault="00B247E9" w:rsidP="00B247E9">
      <w:pPr>
        <w:pStyle w:val="Bullet1"/>
      </w:pPr>
      <w:r w:rsidRPr="00B247E9">
        <w:t xml:space="preserve">Signing of all punch items from the </w:t>
      </w:r>
      <w:r w:rsidR="00934324">
        <w:t>FAT</w:t>
      </w:r>
    </w:p>
    <w:p w14:paraId="1390FA07" w14:textId="13ADEE5F" w:rsidR="00B247E9" w:rsidRPr="0033297F" w:rsidRDefault="00B247E9" w:rsidP="001E1447">
      <w:pPr>
        <w:pStyle w:val="List3"/>
      </w:pPr>
      <w:bookmarkStart w:id="100" w:name="_Toc62636820"/>
      <w:r w:rsidRPr="0033297F">
        <w:t xml:space="preserve">Persons, </w:t>
      </w:r>
      <w:r w:rsidR="00025B7A" w:rsidRPr="0033297F">
        <w:t>departments,</w:t>
      </w:r>
      <w:r w:rsidRPr="0033297F">
        <w:t xml:space="preserve"> and organizations responsible for these activities</w:t>
      </w:r>
      <w:bookmarkEnd w:id="100"/>
    </w:p>
    <w:p w14:paraId="3BD49DEF" w14:textId="4F4A28D4" w:rsidR="00B247E9" w:rsidRPr="0033297F" w:rsidRDefault="00B247E9" w:rsidP="00557F0A">
      <w:pPr>
        <w:pStyle w:val="bulk0"/>
      </w:pPr>
      <w:r w:rsidRPr="0033297F">
        <w:t xml:space="preserve">The approval process is specified in the </w:t>
      </w:r>
      <w:r w:rsidR="005E517A">
        <w:rPr>
          <w:i/>
          <w:iCs/>
        </w:rPr>
        <w:t>Role and Approval Matrix</w:t>
      </w:r>
    </w:p>
    <w:tbl>
      <w:tblPr>
        <w:tblStyle w:val="TableGrid"/>
        <w:tblW w:w="8640" w:type="dxa"/>
        <w:tblInd w:w="-5" w:type="dxa"/>
        <w:tblCellMar>
          <w:top w:w="57" w:type="dxa"/>
          <w:left w:w="57" w:type="dxa"/>
          <w:bottom w:w="57" w:type="dxa"/>
          <w:right w:w="57" w:type="dxa"/>
        </w:tblCellMar>
        <w:tblLook w:val="05E0" w:firstRow="1" w:lastRow="1" w:firstColumn="1" w:lastColumn="1" w:noHBand="0" w:noVBand="1"/>
      </w:tblPr>
      <w:tblGrid>
        <w:gridCol w:w="3330"/>
        <w:gridCol w:w="5310"/>
      </w:tblGrid>
      <w:tr w:rsidR="00386E3A" w:rsidRPr="00B247E9" w14:paraId="04B5B34C" w14:textId="77777777" w:rsidTr="001C4A98">
        <w:trPr>
          <w:tblHeader/>
        </w:trPr>
        <w:tc>
          <w:tcPr>
            <w:tcW w:w="3330" w:type="dxa"/>
            <w:tcBorders>
              <w:bottom w:val="single" w:sz="4" w:space="0" w:color="auto"/>
            </w:tcBorders>
            <w:shd w:val="clear" w:color="auto" w:fill="E0E0E0"/>
          </w:tcPr>
          <w:p w14:paraId="35ECCDF0" w14:textId="77777777" w:rsidR="00386E3A" w:rsidRPr="00B247E9" w:rsidRDefault="00386E3A" w:rsidP="00B247E9">
            <w:pPr>
              <w:rPr>
                <w:b/>
              </w:rPr>
            </w:pPr>
          </w:p>
        </w:tc>
        <w:tc>
          <w:tcPr>
            <w:tcW w:w="5310" w:type="dxa"/>
            <w:tcBorders>
              <w:bottom w:val="single" w:sz="4" w:space="0" w:color="auto"/>
            </w:tcBorders>
            <w:shd w:val="clear" w:color="auto" w:fill="E0E0E0"/>
          </w:tcPr>
          <w:p w14:paraId="58A54B73" w14:textId="77777777" w:rsidR="00386E3A" w:rsidRPr="00B247E9" w:rsidRDefault="00386E3A" w:rsidP="00B247E9">
            <w:pPr>
              <w:rPr>
                <w:b/>
              </w:rPr>
            </w:pPr>
            <w:r w:rsidRPr="00B247E9">
              <w:rPr>
                <w:b/>
              </w:rPr>
              <w:t>Who</w:t>
            </w:r>
          </w:p>
        </w:tc>
      </w:tr>
      <w:tr w:rsidR="00386E3A" w:rsidRPr="00B247E9" w14:paraId="06A4CF21" w14:textId="77777777" w:rsidTr="001C4A98">
        <w:tc>
          <w:tcPr>
            <w:tcW w:w="3330" w:type="dxa"/>
          </w:tcPr>
          <w:p w14:paraId="49AC1997" w14:textId="77777777" w:rsidR="00386E3A" w:rsidRPr="00B247E9" w:rsidRDefault="00386E3A" w:rsidP="00B247E9">
            <w:r w:rsidRPr="00B247E9">
              <w:t>Responsible for conducting the test:</w:t>
            </w:r>
          </w:p>
        </w:tc>
        <w:tc>
          <w:tcPr>
            <w:tcW w:w="5310" w:type="dxa"/>
          </w:tcPr>
          <w:p w14:paraId="19917159" w14:textId="213ADC04" w:rsidR="00386E3A" w:rsidRDefault="00386E3A" w:rsidP="00B247E9">
            <w:pPr>
              <w:rPr>
                <w:b/>
              </w:rPr>
            </w:pPr>
            <w:r w:rsidRPr="00386E3A">
              <w:rPr>
                <w:bCs/>
              </w:rPr>
              <w:t>COM</w:t>
            </w:r>
            <w:r w:rsidR="00690594">
              <w:rPr>
                <w:bCs/>
              </w:rPr>
              <w:t>, EICE,</w:t>
            </w:r>
            <w:r w:rsidR="007164A8">
              <w:rPr>
                <w:bCs/>
              </w:rPr>
              <w:t xml:space="preserve"> EICSE,</w:t>
            </w:r>
            <w:r w:rsidR="00690594">
              <w:rPr>
                <w:bCs/>
              </w:rPr>
              <w:t xml:space="preserve"> or EICD</w:t>
            </w:r>
          </w:p>
          <w:p w14:paraId="4C4A35DD" w14:textId="3780B285" w:rsidR="00386E3A" w:rsidRPr="007870FE" w:rsidRDefault="00386E3A" w:rsidP="00B247E9">
            <w:r>
              <w:t>With assistance from EICD or EICE</w:t>
            </w:r>
          </w:p>
        </w:tc>
      </w:tr>
      <w:tr w:rsidR="00386E3A" w:rsidRPr="00B247E9" w14:paraId="77969E5A" w14:textId="77777777" w:rsidTr="001C4A98">
        <w:tc>
          <w:tcPr>
            <w:tcW w:w="3330" w:type="dxa"/>
          </w:tcPr>
          <w:p w14:paraId="268FA333" w14:textId="77777777" w:rsidR="00386E3A" w:rsidRPr="00B247E9" w:rsidRDefault="00386E3A" w:rsidP="00B247E9">
            <w:r w:rsidRPr="00B247E9">
              <w:t>Approver</w:t>
            </w:r>
          </w:p>
        </w:tc>
        <w:tc>
          <w:tcPr>
            <w:tcW w:w="5310" w:type="dxa"/>
          </w:tcPr>
          <w:p w14:paraId="302AAD7B" w14:textId="11A15110" w:rsidR="00386E3A" w:rsidRPr="00B247E9" w:rsidRDefault="00386E3A" w:rsidP="00104D55">
            <w:pPr>
              <w:keepNext/>
            </w:pPr>
            <w:r>
              <w:t>LEICE</w:t>
            </w:r>
          </w:p>
        </w:tc>
      </w:tr>
    </w:tbl>
    <w:p w14:paraId="6845D52F" w14:textId="4FC888F9" w:rsidR="00B247E9" w:rsidRPr="00B247E9" w:rsidRDefault="00104D55" w:rsidP="00104D55">
      <w:pPr>
        <w:pStyle w:val="Caption"/>
      </w:pPr>
      <w:r>
        <w:t xml:space="preserve">Table </w:t>
      </w:r>
      <w:r>
        <w:fldChar w:fldCharType="begin"/>
      </w:r>
      <w:r>
        <w:instrText>SEQ Table \* ARABIC</w:instrText>
      </w:r>
      <w:r>
        <w:fldChar w:fldCharType="separate"/>
      </w:r>
      <w:r w:rsidR="00D555E0">
        <w:rPr>
          <w:noProof/>
        </w:rPr>
        <w:t>2</w:t>
      </w:r>
      <w:r>
        <w:fldChar w:fldCharType="end"/>
      </w:r>
      <w:r>
        <w:t xml:space="preserve"> - Responsibilities</w:t>
      </w:r>
    </w:p>
    <w:p w14:paraId="5A105AE4" w14:textId="6B0D1D43" w:rsidR="00B247E9" w:rsidRPr="0033297F" w:rsidRDefault="00B247E9" w:rsidP="00E32B5A">
      <w:pPr>
        <w:pStyle w:val="List3"/>
      </w:pPr>
      <w:bookmarkStart w:id="101" w:name="_Toc62636821"/>
      <w:bookmarkStart w:id="102" w:name="_Ref131432091"/>
      <w:r w:rsidRPr="0033297F">
        <w:t>Punch items</w:t>
      </w:r>
      <w:bookmarkEnd w:id="101"/>
      <w:bookmarkEnd w:id="102"/>
    </w:p>
    <w:p w14:paraId="407BCF78" w14:textId="3C59D58C" w:rsidR="00B247E9" w:rsidRPr="0033297F" w:rsidRDefault="00B247E9" w:rsidP="00557F0A">
      <w:pPr>
        <w:pStyle w:val="bulk0"/>
      </w:pPr>
      <w:r w:rsidRPr="0033297F">
        <w:t xml:space="preserve">In </w:t>
      </w:r>
      <w:r w:rsidRPr="0033297F" w:rsidDel="002826B0">
        <w:t>general</w:t>
      </w:r>
      <w:r w:rsidRPr="0033297F" w:rsidDel="000A2F74">
        <w:t>,</w:t>
      </w:r>
      <w:r w:rsidRPr="0033297F">
        <w:t xml:space="preserve"> and if possible, faults </w:t>
      </w:r>
      <w:r w:rsidR="00554EEB">
        <w:t>should</w:t>
      </w:r>
      <w:r w:rsidR="00554EEB" w:rsidRPr="0033297F">
        <w:t xml:space="preserve"> </w:t>
      </w:r>
      <w:r w:rsidRPr="0033297F">
        <w:t xml:space="preserve">be rectified either immediately or right after the tests. After corrections, the whole SIF loop shall be tested again. All deviations, punch items and faults shall be documented in the </w:t>
      </w:r>
      <w:r w:rsidR="007000F6" w:rsidRPr="009B7280">
        <w:rPr>
          <w:i/>
          <w:iCs/>
        </w:rPr>
        <w:t>Commissioning</w:t>
      </w:r>
      <w:r w:rsidRPr="009B7280">
        <w:rPr>
          <w:i/>
          <w:iCs/>
        </w:rPr>
        <w:t xml:space="preserve"> </w:t>
      </w:r>
      <w:r w:rsidR="009B7280" w:rsidRPr="009B7280">
        <w:rPr>
          <w:i/>
          <w:iCs/>
        </w:rPr>
        <w:t>P</w:t>
      </w:r>
      <w:r w:rsidRPr="009B7280">
        <w:rPr>
          <w:i/>
          <w:iCs/>
        </w:rPr>
        <w:t xml:space="preserve">unch </w:t>
      </w:r>
      <w:r w:rsidR="009B7280" w:rsidRPr="009B7280">
        <w:rPr>
          <w:i/>
          <w:iCs/>
        </w:rPr>
        <w:t>L</w:t>
      </w:r>
      <w:r w:rsidRPr="009B7280">
        <w:rPr>
          <w:i/>
          <w:iCs/>
        </w:rPr>
        <w:t>ist</w:t>
      </w:r>
      <w:r w:rsidRPr="0033297F">
        <w:t xml:space="preserve"> with the following conditions:</w:t>
      </w:r>
    </w:p>
    <w:p w14:paraId="68D304FC" w14:textId="712881C8" w:rsidR="00B247E9" w:rsidRPr="00B247E9" w:rsidRDefault="00B247E9" w:rsidP="0020618B">
      <w:pPr>
        <w:pStyle w:val="Bullet1"/>
      </w:pPr>
      <w:r w:rsidRPr="00B247E9">
        <w:t xml:space="preserve">Cat. A: Unsafe to </w:t>
      </w:r>
      <w:r w:rsidR="00D01B15" w:rsidRPr="00B247E9">
        <w:t>hand over</w:t>
      </w:r>
      <w:r w:rsidRPr="00B247E9">
        <w:t xml:space="preserve"> to next activity</w:t>
      </w:r>
    </w:p>
    <w:p w14:paraId="027321F3" w14:textId="77777777" w:rsidR="00B247E9" w:rsidRPr="00B247E9" w:rsidRDefault="00B247E9" w:rsidP="0020618B">
      <w:pPr>
        <w:pStyle w:val="Bullet1"/>
      </w:pPr>
      <w:r w:rsidRPr="00B247E9">
        <w:t>Cat. B: May affect the safe operation of the system</w:t>
      </w:r>
    </w:p>
    <w:p w14:paraId="15EA180F" w14:textId="3FFFCD5B" w:rsidR="00B247E9" w:rsidRPr="00B247E9" w:rsidRDefault="00B247E9" w:rsidP="0020618B">
      <w:pPr>
        <w:pStyle w:val="Bullet1"/>
      </w:pPr>
      <w:r w:rsidRPr="00B247E9">
        <w:t>Cat. C: Minor importance, shall be closed before taking-over</w:t>
      </w:r>
    </w:p>
    <w:p w14:paraId="50A9B471" w14:textId="77777777" w:rsidR="00B247E9" w:rsidRPr="00B247E9" w:rsidRDefault="00B247E9" w:rsidP="0020618B">
      <w:pPr>
        <w:pStyle w:val="Bullet1"/>
      </w:pPr>
      <w:r w:rsidRPr="00B247E9">
        <w:t>Deadline for remediation and re-approval if required</w:t>
      </w:r>
    </w:p>
    <w:p w14:paraId="197C3E5A" w14:textId="77777777" w:rsidR="00B247E9" w:rsidRPr="0033297F" w:rsidRDefault="00B247E9" w:rsidP="00E32B5A">
      <w:pPr>
        <w:pStyle w:val="List3"/>
      </w:pPr>
      <w:bookmarkStart w:id="103" w:name="_Toc62636822"/>
      <w:r w:rsidRPr="0033297F">
        <w:t>Protocols</w:t>
      </w:r>
      <w:bookmarkEnd w:id="103"/>
    </w:p>
    <w:p w14:paraId="4E70BA5E" w14:textId="167E10ED" w:rsidR="00B247E9" w:rsidRPr="0033297F" w:rsidRDefault="00B247E9" w:rsidP="00557F0A">
      <w:pPr>
        <w:pStyle w:val="bulk0"/>
      </w:pPr>
      <w:r w:rsidRPr="0033297F">
        <w:lastRenderedPageBreak/>
        <w:t>Apart from the punch item list above, all the records will be documented and will be part of the protocol for the FSA Stage 3</w:t>
      </w:r>
      <w:r w:rsidR="006A1444">
        <w:t xml:space="preserve"> Initial</w:t>
      </w:r>
      <w:r w:rsidRPr="0033297F">
        <w:t xml:space="preserve">. </w:t>
      </w:r>
    </w:p>
    <w:p w14:paraId="5BA8B5D0" w14:textId="420F1378" w:rsidR="00B247E9" w:rsidRPr="0033297F" w:rsidRDefault="00D7053F" w:rsidP="00B40D05">
      <w:pPr>
        <w:pStyle w:val="List2"/>
      </w:pPr>
      <w:bookmarkStart w:id="104" w:name="_Toc62636823"/>
      <w:bookmarkStart w:id="105" w:name="_Toc222576143"/>
      <w:r>
        <w:t>FSA</w:t>
      </w:r>
      <w:r w:rsidR="00B247E9" w:rsidRPr="0033297F">
        <w:t xml:space="preserve"> Stage 3</w:t>
      </w:r>
      <w:bookmarkEnd w:id="104"/>
      <w:r w:rsidR="00C92827">
        <w:t xml:space="preserve"> Advanced</w:t>
      </w:r>
      <w:r w:rsidR="00923A12">
        <w:t xml:space="preserve"> (Clause 15)</w:t>
      </w:r>
      <w:bookmarkEnd w:id="105"/>
    </w:p>
    <w:p w14:paraId="7253D948" w14:textId="77777777" w:rsidR="00B247E9" w:rsidRPr="0033297F" w:rsidRDefault="00B247E9" w:rsidP="00534CB6">
      <w:pPr>
        <w:pStyle w:val="List3"/>
      </w:pPr>
      <w:bookmarkStart w:id="106" w:name="_Toc62636824"/>
      <w:r w:rsidRPr="0033297F">
        <w:t>Prerequisites</w:t>
      </w:r>
      <w:bookmarkEnd w:id="106"/>
      <w:r w:rsidRPr="0033297F">
        <w:t xml:space="preserve"> </w:t>
      </w:r>
    </w:p>
    <w:p w14:paraId="15C38E81" w14:textId="3425077F" w:rsidR="00B247E9" w:rsidRPr="00B247E9" w:rsidRDefault="00B247E9" w:rsidP="0020618B">
      <w:pPr>
        <w:pStyle w:val="Bullet1"/>
      </w:pPr>
      <w:r w:rsidRPr="00B247E9">
        <w:t>FSA Stage 3</w:t>
      </w:r>
      <w:r w:rsidR="00C92827">
        <w:t xml:space="preserve"> Initial</w:t>
      </w:r>
      <w:r w:rsidRPr="00B247E9">
        <w:t xml:space="preserve"> punch items rectified</w:t>
      </w:r>
    </w:p>
    <w:p w14:paraId="0A3E9B58" w14:textId="7D5C204C" w:rsidR="00B247E9" w:rsidRPr="00B247E9" w:rsidRDefault="00B247E9" w:rsidP="0020618B">
      <w:pPr>
        <w:pStyle w:val="Bullet1"/>
      </w:pPr>
      <w:r w:rsidRPr="00B247E9">
        <w:t xml:space="preserve">A SAT site kick off meeting </w:t>
      </w:r>
      <w:r w:rsidR="000F2E7C">
        <w:t>shall be convened</w:t>
      </w:r>
      <w:r w:rsidR="000F2E7C" w:rsidRPr="00B247E9">
        <w:t xml:space="preserve"> </w:t>
      </w:r>
      <w:r w:rsidRPr="00B247E9">
        <w:t>be convened, and a schedule must be available, any deviations to the plan during the testing process should be detailed and agreed, further meetings may be necessary.</w:t>
      </w:r>
    </w:p>
    <w:p w14:paraId="1EDA4674" w14:textId="0F851006" w:rsidR="00B247E9" w:rsidRPr="00B247E9" w:rsidRDefault="000F2E7C" w:rsidP="0020618B">
      <w:pPr>
        <w:pStyle w:val="Bullet1"/>
      </w:pPr>
      <w:r>
        <w:t>A</w:t>
      </w:r>
      <w:r w:rsidR="00B247E9" w:rsidRPr="00B247E9">
        <w:t xml:space="preserve">ll </w:t>
      </w:r>
      <w:r w:rsidR="000C1D77" w:rsidRPr="00B247E9">
        <w:t>people involved</w:t>
      </w:r>
      <w:r w:rsidR="00B247E9" w:rsidRPr="00B247E9">
        <w:t xml:space="preserve"> have the latest documentation set</w:t>
      </w:r>
    </w:p>
    <w:p w14:paraId="36CD8E8F" w14:textId="77777777" w:rsidR="00B247E9" w:rsidRPr="00B247E9" w:rsidRDefault="00B247E9" w:rsidP="0020618B">
      <w:pPr>
        <w:pStyle w:val="Bullet1"/>
      </w:pPr>
      <w:r w:rsidRPr="00B247E9">
        <w:t>SIS documentation is consistent with the installed system</w:t>
      </w:r>
    </w:p>
    <w:p w14:paraId="06E2C331" w14:textId="7DEE0098" w:rsidR="00B247E9" w:rsidRPr="0033297F" w:rsidRDefault="00B247E9" w:rsidP="0058125B">
      <w:pPr>
        <w:pStyle w:val="List3"/>
      </w:pPr>
      <w:bookmarkStart w:id="107" w:name="_Toc62636825"/>
      <w:r w:rsidRPr="0033297F">
        <w:t>Purpose of FSA Stage 3</w:t>
      </w:r>
      <w:bookmarkEnd w:id="107"/>
      <w:r w:rsidR="000F2E7C">
        <w:t xml:space="preserve"> Advanced</w:t>
      </w:r>
    </w:p>
    <w:p w14:paraId="4466EDF7" w14:textId="7E79A414" w:rsidR="00B247E9" w:rsidRPr="0033297F" w:rsidRDefault="00B247E9" w:rsidP="00557F0A">
      <w:pPr>
        <w:pStyle w:val="bulk0"/>
      </w:pPr>
      <w:bookmarkStart w:id="108" w:name="15.2_Requirements"/>
      <w:bookmarkStart w:id="109" w:name="15_SIS_safety_validation"/>
      <w:bookmarkStart w:id="110" w:name="15.1_Objective"/>
      <w:bookmarkEnd w:id="108"/>
      <w:bookmarkEnd w:id="109"/>
      <w:bookmarkEnd w:id="110"/>
      <w:r w:rsidRPr="0033297F">
        <w:t>The objective of the requirements of Clause 15 is to validate, through inspection and testing, that the installed and commissioned SIS and its associated SIFs achieve the requirements as stated in the SRS.</w:t>
      </w:r>
    </w:p>
    <w:p w14:paraId="3BC3FB4A" w14:textId="622CFA72" w:rsidR="00B247E9" w:rsidRPr="0033297F" w:rsidRDefault="00B247E9" w:rsidP="0058125B">
      <w:pPr>
        <w:pStyle w:val="List3"/>
      </w:pPr>
      <w:bookmarkStart w:id="111" w:name="_Toc62636826"/>
      <w:r w:rsidRPr="0033297F">
        <w:t>Test cases, test description and test data</w:t>
      </w:r>
      <w:bookmarkEnd w:id="111"/>
      <w:r w:rsidR="00923A12">
        <w:t xml:space="preserve"> will mainly consist of</w:t>
      </w:r>
    </w:p>
    <w:p w14:paraId="63FCFE9E" w14:textId="043F5C7D" w:rsidR="00B247E9" w:rsidRPr="00B247E9" w:rsidRDefault="00B247E9" w:rsidP="0020618B">
      <w:pPr>
        <w:pStyle w:val="Bullet1"/>
      </w:pPr>
      <w:r w:rsidRPr="00B247E9">
        <w:t xml:space="preserve">Ensuring that the installed and commissioned SIS and its associated SIFs achieve the requirements as stated in the </w:t>
      </w:r>
      <w:r w:rsidRPr="000F2E7C">
        <w:rPr>
          <w:i/>
          <w:iCs/>
        </w:rPr>
        <w:t>Safety File</w:t>
      </w:r>
      <w:r w:rsidRPr="00B247E9">
        <w:t xml:space="preserve">. For instance, in comparing the defined “safe state” in the </w:t>
      </w:r>
      <w:r w:rsidR="00D871B5" w:rsidRPr="000F2E7C">
        <w:rPr>
          <w:i/>
          <w:iCs/>
        </w:rPr>
        <w:t>Safety File</w:t>
      </w:r>
      <w:r w:rsidR="00D871B5" w:rsidRPr="00B247E9">
        <w:t xml:space="preserve"> </w:t>
      </w:r>
      <w:r w:rsidRPr="00B247E9">
        <w:t>with the MIL and the actual feedback on the HMI.</w:t>
      </w:r>
    </w:p>
    <w:p w14:paraId="7BC0D939" w14:textId="4DDDB55E" w:rsidR="00B247E9" w:rsidRPr="00B247E9" w:rsidRDefault="00B247E9" w:rsidP="0020618B">
      <w:pPr>
        <w:pStyle w:val="Bullet1"/>
      </w:pPr>
      <w:r w:rsidRPr="00B247E9">
        <w:t>Each SIF performs as specified on invalid process variable values (</w:t>
      </w:r>
      <w:r w:rsidR="0026402B" w:rsidRPr="00B247E9">
        <w:t>e.g.,</w:t>
      </w:r>
      <w:r w:rsidRPr="00B247E9">
        <w:t xml:space="preserve"> out of range)</w:t>
      </w:r>
    </w:p>
    <w:p w14:paraId="305A5A24" w14:textId="22D98C45" w:rsidR="00B247E9" w:rsidRPr="00B247E9" w:rsidRDefault="00D01B15" w:rsidP="0020618B">
      <w:pPr>
        <w:pStyle w:val="Bullet1"/>
      </w:pPr>
      <w:r w:rsidRPr="00B247E9">
        <w:t>Calculations</w:t>
      </w:r>
      <w:r w:rsidR="00B247E9" w:rsidRPr="00B247E9">
        <w:t xml:space="preserve"> that are included in the SIS are correct for expected range of values but also at limits and over the limits</w:t>
      </w:r>
    </w:p>
    <w:p w14:paraId="1540E96D" w14:textId="63144B8E" w:rsidR="00B247E9" w:rsidRPr="00B247E9" w:rsidRDefault="00B247E9" w:rsidP="0020618B">
      <w:pPr>
        <w:pStyle w:val="Bullet1"/>
      </w:pPr>
      <w:r w:rsidRPr="00B247E9">
        <w:t xml:space="preserve">The SIS reset functions perform as defined in the </w:t>
      </w:r>
      <w:r w:rsidRPr="000F2E7C">
        <w:rPr>
          <w:i/>
          <w:iCs/>
        </w:rPr>
        <w:t>Safety File</w:t>
      </w:r>
      <w:r w:rsidR="00D01B15" w:rsidRPr="00B247E9">
        <w:t>.</w:t>
      </w:r>
    </w:p>
    <w:p w14:paraId="7647C5F9" w14:textId="1006F0CB" w:rsidR="00B247E9" w:rsidRPr="00B247E9" w:rsidRDefault="00B247E9" w:rsidP="0020618B">
      <w:pPr>
        <w:pStyle w:val="Bullet1"/>
      </w:pPr>
      <w:r w:rsidRPr="00B247E9">
        <w:t>diagnostic alarm functions perform as required</w:t>
      </w:r>
    </w:p>
    <w:p w14:paraId="3A82D752" w14:textId="006BB96B" w:rsidR="00B247E9" w:rsidRPr="00B247E9" w:rsidRDefault="00B247E9" w:rsidP="0020618B">
      <w:pPr>
        <w:pStyle w:val="Bullet1"/>
      </w:pPr>
      <w:r w:rsidRPr="00B247E9">
        <w:t xml:space="preserve">Proof </w:t>
      </w:r>
      <w:r w:rsidR="008C719C">
        <w:t>T</w:t>
      </w:r>
      <w:r w:rsidRPr="00B247E9">
        <w:t xml:space="preserve">est according to the SAT procedures, </w:t>
      </w:r>
      <w:r w:rsidR="00DD25D8" w:rsidRPr="000F2E7C">
        <w:rPr>
          <w:i/>
          <w:iCs/>
        </w:rPr>
        <w:t>P</w:t>
      </w:r>
      <w:r w:rsidRPr="000F2E7C">
        <w:rPr>
          <w:i/>
          <w:iCs/>
        </w:rPr>
        <w:t xml:space="preserve">roof </w:t>
      </w:r>
      <w:r w:rsidR="00DD25D8" w:rsidRPr="000F2E7C">
        <w:rPr>
          <w:i/>
          <w:iCs/>
        </w:rPr>
        <w:t>T</w:t>
      </w:r>
      <w:r w:rsidRPr="000F2E7C">
        <w:rPr>
          <w:i/>
          <w:iCs/>
        </w:rPr>
        <w:t xml:space="preserve">est </w:t>
      </w:r>
      <w:r w:rsidR="0026402B" w:rsidRPr="000F2E7C">
        <w:rPr>
          <w:i/>
          <w:iCs/>
        </w:rPr>
        <w:t>Protocol</w:t>
      </w:r>
      <w:r w:rsidR="0026402B" w:rsidRPr="00B247E9">
        <w:t>,</w:t>
      </w:r>
      <w:r w:rsidRPr="00B247E9">
        <w:t xml:space="preserve"> and the </w:t>
      </w:r>
      <w:r w:rsidR="000402E9" w:rsidRPr="000F2E7C">
        <w:rPr>
          <w:i/>
          <w:iCs/>
        </w:rPr>
        <w:t>S</w:t>
      </w:r>
      <w:r w:rsidRPr="000F2E7C">
        <w:rPr>
          <w:i/>
          <w:iCs/>
        </w:rPr>
        <w:t xml:space="preserve">afety </w:t>
      </w:r>
      <w:r w:rsidR="000402E9" w:rsidRPr="000F2E7C">
        <w:rPr>
          <w:i/>
          <w:iCs/>
        </w:rPr>
        <w:t>F</w:t>
      </w:r>
      <w:r w:rsidRPr="000F2E7C">
        <w:rPr>
          <w:i/>
          <w:iCs/>
        </w:rPr>
        <w:t>ile</w:t>
      </w:r>
      <w:r w:rsidRPr="00B247E9">
        <w:t xml:space="preserve"> for all IPLs and SIF loops</w:t>
      </w:r>
    </w:p>
    <w:p w14:paraId="488B33FD" w14:textId="3271D12D" w:rsidR="00B247E9" w:rsidRPr="00B247E9" w:rsidRDefault="00B247E9" w:rsidP="0020618B">
      <w:pPr>
        <w:pStyle w:val="Bullet1"/>
      </w:pPr>
      <w:r w:rsidRPr="00B247E9">
        <w:t>Confirmation that the SIS performs as required on loss of utilities (</w:t>
      </w:r>
      <w:r w:rsidR="0026402B" w:rsidRPr="00B247E9">
        <w:t>e.g.,</w:t>
      </w:r>
      <w:r w:rsidRPr="00B247E9">
        <w:t xml:space="preserve"> electrical power) and confirmation that, when the utilities are restored, the SIS returns to the desired </w:t>
      </w:r>
      <w:r w:rsidR="00D01B15" w:rsidRPr="00B247E9">
        <w:t>state.</w:t>
      </w:r>
    </w:p>
    <w:p w14:paraId="1F564A87" w14:textId="77777777" w:rsidR="00B247E9" w:rsidRPr="00B247E9" w:rsidRDefault="00B247E9" w:rsidP="0020618B">
      <w:pPr>
        <w:pStyle w:val="Bullet1"/>
      </w:pPr>
      <w:r w:rsidRPr="00B247E9">
        <w:t>Visual inspection of the manufactured automation equipment</w:t>
      </w:r>
    </w:p>
    <w:p w14:paraId="4C75D9CF" w14:textId="77777777" w:rsidR="00B247E9" w:rsidRPr="00B247E9" w:rsidRDefault="00B247E9" w:rsidP="0020618B">
      <w:pPr>
        <w:pStyle w:val="Bullet1"/>
        <w:numPr>
          <w:ilvl w:val="1"/>
          <w:numId w:val="90"/>
        </w:numPr>
      </w:pPr>
      <w:r w:rsidRPr="00B247E9">
        <w:t>compare hardware with the approved hardware design</w:t>
      </w:r>
    </w:p>
    <w:p w14:paraId="6031BFF3" w14:textId="77777777" w:rsidR="00B247E9" w:rsidRPr="00B247E9" w:rsidRDefault="00B247E9" w:rsidP="0020618B">
      <w:pPr>
        <w:pStyle w:val="Bullet1"/>
        <w:numPr>
          <w:ilvl w:val="1"/>
          <w:numId w:val="90"/>
        </w:numPr>
      </w:pPr>
      <w:r w:rsidRPr="00B247E9">
        <w:lastRenderedPageBreak/>
        <w:t>validation of hardware document set</w:t>
      </w:r>
    </w:p>
    <w:p w14:paraId="6F9DC0BD" w14:textId="6D2DCE90" w:rsidR="00B247E9" w:rsidRPr="00B247E9" w:rsidRDefault="00B247E9" w:rsidP="0020618B">
      <w:pPr>
        <w:pStyle w:val="Bullet1"/>
      </w:pPr>
      <w:r w:rsidRPr="00B247E9">
        <w:t xml:space="preserve">Review of maintenance and operating manuals </w:t>
      </w:r>
    </w:p>
    <w:p w14:paraId="11F80F58" w14:textId="481B8959" w:rsidR="00B247E9" w:rsidRPr="00B247E9" w:rsidRDefault="00B247E9" w:rsidP="0020618B">
      <w:pPr>
        <w:pStyle w:val="Bullet1"/>
      </w:pPr>
      <w:r w:rsidRPr="00B247E9">
        <w:t xml:space="preserve">Communication SIS / </w:t>
      </w:r>
      <w:r w:rsidR="0019625C">
        <w:t>BPCS</w:t>
      </w:r>
      <w:r w:rsidRPr="00B247E9">
        <w:rPr>
          <w:vertAlign w:val="superscript"/>
        </w:rPr>
        <w:footnoteReference w:id="7"/>
      </w:r>
      <w:r w:rsidRPr="00B247E9">
        <w:t>:</w:t>
      </w:r>
    </w:p>
    <w:p w14:paraId="74716008" w14:textId="1047DCE3" w:rsidR="00B247E9" w:rsidRPr="00B247E9" w:rsidRDefault="00B247E9" w:rsidP="0020618B">
      <w:pPr>
        <w:pStyle w:val="Bullet1"/>
        <w:numPr>
          <w:ilvl w:val="1"/>
          <w:numId w:val="90"/>
        </w:numPr>
      </w:pPr>
      <w:r w:rsidRPr="00B247E9">
        <w:t xml:space="preserve">All signals transferred between the SIS and </w:t>
      </w:r>
      <w:r w:rsidR="0019625C">
        <w:t>BPCS</w:t>
      </w:r>
      <w:r w:rsidR="0019625C" w:rsidRPr="00B247E9">
        <w:t xml:space="preserve"> </w:t>
      </w:r>
      <w:r w:rsidRPr="00B247E9">
        <w:t>are tested from the SIS application up to the HMI.</w:t>
      </w:r>
    </w:p>
    <w:p w14:paraId="3C7E1488" w14:textId="115A4A99" w:rsidR="00B247E9" w:rsidRPr="00B247E9" w:rsidRDefault="00B247E9" w:rsidP="0020618B">
      <w:pPr>
        <w:pStyle w:val="Bullet1"/>
        <w:numPr>
          <w:ilvl w:val="1"/>
          <w:numId w:val="90"/>
        </w:numPr>
      </w:pPr>
      <w:r w:rsidRPr="00B247E9">
        <w:t xml:space="preserve">All signals checked from the SIS shall be visible on the </w:t>
      </w:r>
      <w:r w:rsidR="001B098B">
        <w:t>BPCS</w:t>
      </w:r>
      <w:r w:rsidRPr="00B247E9">
        <w:t xml:space="preserve"> screens and verified</w:t>
      </w:r>
    </w:p>
    <w:p w14:paraId="4BE68889" w14:textId="10D6880A" w:rsidR="00B247E9" w:rsidRPr="00B247E9" w:rsidRDefault="00B247E9" w:rsidP="00B24F30">
      <w:pPr>
        <w:pStyle w:val="Bullet1"/>
      </w:pPr>
      <w:r w:rsidRPr="00B247E9">
        <w:t xml:space="preserve">Redundancy tests for CPUs, communication </w:t>
      </w:r>
      <w:r w:rsidR="000C1D77" w:rsidRPr="00B247E9">
        <w:t>processors,</w:t>
      </w:r>
      <w:r w:rsidRPr="00B247E9">
        <w:t xml:space="preserve"> and power supplies</w:t>
      </w:r>
    </w:p>
    <w:p w14:paraId="6610D585" w14:textId="77777777" w:rsidR="00B247E9" w:rsidRPr="00B247E9" w:rsidRDefault="00B247E9" w:rsidP="00B24F30">
      <w:pPr>
        <w:pStyle w:val="Bullet1"/>
        <w:numPr>
          <w:ilvl w:val="1"/>
          <w:numId w:val="90"/>
        </w:numPr>
      </w:pPr>
      <w:r w:rsidRPr="00B247E9">
        <w:t>Testing for safe reaction in case of power failure (including restart after power restored)</w:t>
      </w:r>
    </w:p>
    <w:p w14:paraId="2EDC42C8" w14:textId="77777777" w:rsidR="00B247E9" w:rsidRPr="00B247E9" w:rsidRDefault="00B247E9" w:rsidP="00B24F30">
      <w:pPr>
        <w:pStyle w:val="Bullet1"/>
        <w:numPr>
          <w:ilvl w:val="1"/>
          <w:numId w:val="90"/>
        </w:numPr>
      </w:pPr>
      <w:r w:rsidRPr="00B247E9">
        <w:t>PSU voltages</w:t>
      </w:r>
    </w:p>
    <w:p w14:paraId="52FAC8F9" w14:textId="060DC048" w:rsidR="00B247E9" w:rsidRPr="00B247E9" w:rsidRDefault="00B247E9" w:rsidP="00B24F30">
      <w:pPr>
        <w:pStyle w:val="Bullet1"/>
        <w:numPr>
          <w:ilvl w:val="1"/>
          <w:numId w:val="90"/>
        </w:numPr>
      </w:pPr>
      <w:r w:rsidRPr="00B247E9">
        <w:t xml:space="preserve">Performance tests determine whether the system meets timing, </w:t>
      </w:r>
      <w:r w:rsidR="0026402B" w:rsidRPr="00B247E9">
        <w:t>reliability,</w:t>
      </w:r>
      <w:r w:rsidRPr="00B247E9">
        <w:t xml:space="preserve"> and availability </w:t>
      </w:r>
      <w:r w:rsidR="00D01B15">
        <w:t>requirements</w:t>
      </w:r>
      <w:r w:rsidRPr="00B247E9">
        <w:t xml:space="preserve">. </w:t>
      </w:r>
    </w:p>
    <w:p w14:paraId="79FCDBE2" w14:textId="2E135594" w:rsidR="00B247E9" w:rsidRPr="00B247E9" w:rsidRDefault="00095246" w:rsidP="00B24F30">
      <w:pPr>
        <w:pStyle w:val="Bullet1"/>
      </w:pPr>
      <w:r w:rsidRPr="00095246">
        <w:t>Application program and functional FAT testing</w:t>
      </w:r>
    </w:p>
    <w:p w14:paraId="748C6EBA" w14:textId="690496C9" w:rsidR="00B247E9" w:rsidRPr="00B247E9" w:rsidRDefault="00B247E9" w:rsidP="00B24F30">
      <w:pPr>
        <w:pStyle w:val="Bullet1"/>
        <w:numPr>
          <w:ilvl w:val="1"/>
          <w:numId w:val="90"/>
        </w:numPr>
      </w:pPr>
      <w:r w:rsidRPr="00B247E9">
        <w:t xml:space="preserve">Application software testing according to </w:t>
      </w:r>
      <w:r w:rsidR="000F2E7C" w:rsidRPr="00D555E0">
        <w:rPr>
          <w:i/>
          <w:iCs/>
        </w:rPr>
        <w:t>FCD</w:t>
      </w:r>
      <w:r w:rsidR="007864A5" w:rsidRPr="00D555E0">
        <w:rPr>
          <w:i/>
          <w:iCs/>
        </w:rPr>
        <w:t xml:space="preserve"> for</w:t>
      </w:r>
      <w:r w:rsidRPr="00D555E0">
        <w:rPr>
          <w:i/>
          <w:iCs/>
        </w:rPr>
        <w:t xml:space="preserve"> SIS</w:t>
      </w:r>
      <w:r w:rsidRPr="00B247E9">
        <w:t>. Every signal shall be highlighted, and each page shall be signed off</w:t>
      </w:r>
    </w:p>
    <w:p w14:paraId="4A80B8B3" w14:textId="77777777" w:rsidR="00B247E9" w:rsidRPr="00B247E9" w:rsidRDefault="00B247E9" w:rsidP="00B24F30">
      <w:pPr>
        <w:pStyle w:val="Bullet1"/>
        <w:numPr>
          <w:ilvl w:val="2"/>
          <w:numId w:val="90"/>
        </w:numPr>
      </w:pPr>
      <w:r w:rsidRPr="00B247E9">
        <w:t>HMI for SIS related pictures</w:t>
      </w:r>
    </w:p>
    <w:p w14:paraId="473A90DB" w14:textId="77777777" w:rsidR="00B247E9" w:rsidRPr="00B247E9" w:rsidRDefault="00B247E9" w:rsidP="00B24F30">
      <w:pPr>
        <w:pStyle w:val="Bullet1"/>
        <w:numPr>
          <w:ilvl w:val="2"/>
          <w:numId w:val="90"/>
        </w:numPr>
      </w:pPr>
      <w:r w:rsidRPr="00B247E9">
        <w:t>Alarm handling for SIS related alarms</w:t>
      </w:r>
    </w:p>
    <w:p w14:paraId="2CD3F5A1" w14:textId="77777777" w:rsidR="00B247E9" w:rsidRPr="00B247E9" w:rsidRDefault="00B247E9" w:rsidP="00B24F30">
      <w:pPr>
        <w:pStyle w:val="Bullet1"/>
        <w:numPr>
          <w:ilvl w:val="2"/>
          <w:numId w:val="90"/>
        </w:numPr>
      </w:pPr>
      <w:r w:rsidRPr="00B247E9">
        <w:t>The application program does not jeopardize the safety requirements by executing ‘’unused’’ software functionality, i.e., functionality not defined in the specification.</w:t>
      </w:r>
    </w:p>
    <w:p w14:paraId="5A82F3AF" w14:textId="77777777" w:rsidR="00B247E9" w:rsidRPr="00B247E9" w:rsidRDefault="00B247E9" w:rsidP="00B24F30">
      <w:pPr>
        <w:pStyle w:val="Bullet1"/>
        <w:numPr>
          <w:ilvl w:val="1"/>
          <w:numId w:val="90"/>
        </w:numPr>
      </w:pPr>
      <w:r w:rsidRPr="00B247E9">
        <w:t>Signal test list: 100% Signal Function Check</w:t>
      </w:r>
    </w:p>
    <w:p w14:paraId="6CCB6460" w14:textId="62F266BD" w:rsidR="00B247E9" w:rsidRPr="00B247E9" w:rsidRDefault="00B247E9" w:rsidP="00B24F30">
      <w:pPr>
        <w:pStyle w:val="Bullet1"/>
        <w:numPr>
          <w:ilvl w:val="2"/>
          <w:numId w:val="90"/>
        </w:numPr>
      </w:pPr>
      <w:r w:rsidRPr="00B247E9">
        <w:t>All sensors and final element connections shall be tested from the field over the SIS system up to the HMI</w:t>
      </w:r>
      <w:r w:rsidR="00D555E0">
        <w:t>.</w:t>
      </w:r>
      <w:r w:rsidRPr="00B247E9">
        <w:t xml:space="preserve"> </w:t>
      </w:r>
    </w:p>
    <w:p w14:paraId="51D6B4FB" w14:textId="0F5675EB" w:rsidR="00B247E9" w:rsidRPr="00B247E9" w:rsidRDefault="2B44E725" w:rsidP="2B44E725">
      <w:pPr>
        <w:pStyle w:val="Bullet1"/>
      </w:pPr>
      <w:r>
        <w:t xml:space="preserve">Instrument testing according to the </w:t>
      </w:r>
      <w:r w:rsidRPr="0095678B">
        <w:rPr>
          <w:i/>
          <w:iCs/>
        </w:rPr>
        <w:t>Commissioning Procedure</w:t>
      </w:r>
    </w:p>
    <w:p w14:paraId="34E9CFA2" w14:textId="4D8EDE7A" w:rsidR="00B247E9" w:rsidRPr="00B247E9" w:rsidRDefault="2B44E725" w:rsidP="2B44E725">
      <w:pPr>
        <w:pStyle w:val="Bullet1"/>
      </w:pPr>
      <w:r w:rsidRPr="0095678B">
        <w:rPr>
          <w:i/>
          <w:iCs/>
        </w:rPr>
        <w:t xml:space="preserve">Main </w:t>
      </w:r>
      <w:r w:rsidRPr="2B44E725">
        <w:rPr>
          <w:i/>
          <w:iCs/>
        </w:rPr>
        <w:t>I</w:t>
      </w:r>
      <w:r w:rsidRPr="0095678B">
        <w:rPr>
          <w:i/>
          <w:iCs/>
        </w:rPr>
        <w:t xml:space="preserve">nterlock </w:t>
      </w:r>
      <w:r w:rsidRPr="2B44E725">
        <w:rPr>
          <w:i/>
          <w:iCs/>
        </w:rPr>
        <w:t>L</w:t>
      </w:r>
      <w:r w:rsidRPr="0095678B">
        <w:rPr>
          <w:i/>
          <w:iCs/>
        </w:rPr>
        <w:t>ist</w:t>
      </w:r>
      <w:r>
        <w:t xml:space="preserve"> tested and taking the following into account:</w:t>
      </w:r>
    </w:p>
    <w:p w14:paraId="15D01335" w14:textId="77777777" w:rsidR="00B247E9" w:rsidRPr="00B247E9" w:rsidRDefault="00B247E9" w:rsidP="00B24F30">
      <w:pPr>
        <w:pStyle w:val="Bullet1"/>
        <w:numPr>
          <w:ilvl w:val="2"/>
          <w:numId w:val="90"/>
        </w:numPr>
      </w:pPr>
      <w:r w:rsidRPr="00B247E9">
        <w:t>deviation warning</w:t>
      </w:r>
    </w:p>
    <w:p w14:paraId="6A7D93E5" w14:textId="77777777" w:rsidR="00B247E9" w:rsidRPr="00B247E9" w:rsidRDefault="00B247E9" w:rsidP="00B24F30">
      <w:pPr>
        <w:pStyle w:val="Bullet1"/>
        <w:numPr>
          <w:ilvl w:val="2"/>
          <w:numId w:val="90"/>
        </w:numPr>
      </w:pPr>
      <w:r w:rsidRPr="00B247E9">
        <w:t>monitoring time</w:t>
      </w:r>
    </w:p>
    <w:p w14:paraId="6E9FA882" w14:textId="77777777" w:rsidR="00B247E9" w:rsidRPr="00B247E9" w:rsidRDefault="00B247E9" w:rsidP="00B24F30">
      <w:pPr>
        <w:pStyle w:val="Bullet1"/>
        <w:numPr>
          <w:ilvl w:val="2"/>
          <w:numId w:val="90"/>
        </w:numPr>
      </w:pPr>
      <w:r w:rsidRPr="00B247E9">
        <w:lastRenderedPageBreak/>
        <w:t>deviation actions, Trip points (thresholds)</w:t>
      </w:r>
    </w:p>
    <w:p w14:paraId="7E1067C7" w14:textId="77777777" w:rsidR="00B247E9" w:rsidRPr="00B247E9" w:rsidRDefault="00B247E9" w:rsidP="00B24F30">
      <w:pPr>
        <w:pStyle w:val="Bullet1"/>
        <w:numPr>
          <w:ilvl w:val="2"/>
          <w:numId w:val="90"/>
        </w:numPr>
      </w:pPr>
      <w:r w:rsidRPr="00B247E9">
        <w:t>hysteresis</w:t>
      </w:r>
    </w:p>
    <w:p w14:paraId="566A3481" w14:textId="7EF873FF" w:rsidR="00B247E9" w:rsidRPr="00B247E9" w:rsidRDefault="00B247E9" w:rsidP="00B24F30">
      <w:pPr>
        <w:pStyle w:val="Bullet1"/>
        <w:numPr>
          <w:ilvl w:val="1"/>
          <w:numId w:val="90"/>
        </w:numPr>
      </w:pPr>
      <w:r w:rsidRPr="00B247E9">
        <w:t xml:space="preserve">Screenshots of below listed </w:t>
      </w:r>
      <w:r w:rsidR="009C23D9">
        <w:t xml:space="preserve">HMI </w:t>
      </w:r>
      <w:r w:rsidRPr="00B247E9">
        <w:t>screens shall be created for each SIF loop and attached to the SAT report</w:t>
      </w:r>
      <w:r w:rsidR="000F2E7C">
        <w:t xml:space="preserve"> </w:t>
      </w:r>
      <w:r w:rsidR="000F2E7C">
        <w:rPr>
          <w:color w:val="EE0000"/>
        </w:rPr>
        <w:t>if present</w:t>
      </w:r>
    </w:p>
    <w:p w14:paraId="436D1267" w14:textId="4BE5B673" w:rsidR="00B247E9" w:rsidRPr="00B247E9" w:rsidRDefault="2B44E725" w:rsidP="2B44E725">
      <w:pPr>
        <w:pStyle w:val="Bullet1"/>
      </w:pPr>
      <w:r>
        <w:t xml:space="preserve">SIS HMI </w:t>
      </w:r>
      <w:r w:rsidRPr="0095678B">
        <w:rPr>
          <w:color w:val="FF0000"/>
        </w:rPr>
        <w:t>(if used)</w:t>
      </w:r>
    </w:p>
    <w:p w14:paraId="4A67D594" w14:textId="77777777" w:rsidR="00B247E9" w:rsidRPr="00B247E9" w:rsidRDefault="00B247E9" w:rsidP="00B24F30">
      <w:pPr>
        <w:pStyle w:val="Bullet1"/>
        <w:numPr>
          <w:ilvl w:val="2"/>
          <w:numId w:val="90"/>
        </w:numPr>
      </w:pPr>
      <w:r w:rsidRPr="00B247E9">
        <w:t>diagnostic pages</w:t>
      </w:r>
    </w:p>
    <w:p w14:paraId="0C7978A5" w14:textId="77777777" w:rsidR="00B247E9" w:rsidRPr="00B247E9" w:rsidRDefault="00B247E9" w:rsidP="00B24F30">
      <w:pPr>
        <w:pStyle w:val="Bullet1"/>
        <w:numPr>
          <w:ilvl w:val="2"/>
          <w:numId w:val="90"/>
        </w:numPr>
      </w:pPr>
      <w:r w:rsidRPr="00B247E9">
        <w:t>alarm list</w:t>
      </w:r>
    </w:p>
    <w:p w14:paraId="71E06997" w14:textId="2359FA02" w:rsidR="00232E78" w:rsidRPr="0033297F" w:rsidRDefault="00B27086" w:rsidP="00B24F30">
      <w:pPr>
        <w:pStyle w:val="Bullet1"/>
        <w:numPr>
          <w:ilvl w:val="2"/>
          <w:numId w:val="90"/>
        </w:numPr>
      </w:pPr>
      <w:r>
        <w:t>t</w:t>
      </w:r>
      <w:r w:rsidR="00B247E9" w:rsidRPr="00B247E9">
        <w:t>rips</w:t>
      </w:r>
    </w:p>
    <w:p w14:paraId="47D35B27" w14:textId="2424915E" w:rsidR="00232E78" w:rsidRPr="0033297F" w:rsidRDefault="000F2E7C" w:rsidP="00B24F30">
      <w:pPr>
        <w:pStyle w:val="Bullet1"/>
      </w:pPr>
      <w:r>
        <w:t>Grounding</w:t>
      </w:r>
    </w:p>
    <w:p w14:paraId="0C698E7C" w14:textId="77777777" w:rsidR="00B247E9" w:rsidRPr="00B247E9" w:rsidRDefault="00B247E9" w:rsidP="00B24F30">
      <w:pPr>
        <w:pStyle w:val="Bullet1"/>
      </w:pPr>
      <w:r w:rsidRPr="00B247E9">
        <w:t>EMC declaration of conformity review</w:t>
      </w:r>
    </w:p>
    <w:p w14:paraId="488BD070" w14:textId="6624687C" w:rsidR="00B247E9" w:rsidRPr="00B247E9" w:rsidRDefault="00B247E9" w:rsidP="00B24F30">
      <w:pPr>
        <w:pStyle w:val="Bullet1"/>
      </w:pPr>
      <w:r w:rsidRPr="00B247E9">
        <w:t xml:space="preserve">"Software code version number": print out of </w:t>
      </w:r>
      <w:r w:rsidR="00705428">
        <w:t>application program</w:t>
      </w:r>
      <w:r w:rsidRPr="00B247E9">
        <w:t xml:space="preserve"> status SAT</w:t>
      </w:r>
    </w:p>
    <w:p w14:paraId="36C824AA" w14:textId="4D2EB6C0" w:rsidR="00B247E9" w:rsidRPr="0033297F" w:rsidRDefault="2B44E725" w:rsidP="00C34F28">
      <w:pPr>
        <w:pStyle w:val="List3"/>
      </w:pPr>
      <w:bookmarkStart w:id="112" w:name="_Toc62636827"/>
      <w:r>
        <w:t>SAT Procedures and test methods:</w:t>
      </w:r>
      <w:bookmarkEnd w:id="112"/>
    </w:p>
    <w:p w14:paraId="021564A6" w14:textId="7EDB1C35" w:rsidR="00B247E9" w:rsidRPr="0033297F" w:rsidRDefault="00B247E9" w:rsidP="00095246">
      <w:pPr>
        <w:pStyle w:val="List4"/>
      </w:pPr>
      <w:bookmarkStart w:id="113" w:name="_Toc62636828"/>
      <w:r w:rsidRPr="0033297F">
        <w:t xml:space="preserve">SAT procedures </w:t>
      </w:r>
      <w:r w:rsidR="00923A12">
        <w:t xml:space="preserve">shall be in </w:t>
      </w:r>
      <w:r w:rsidRPr="0033297F">
        <w:t>according to IEC 62381</w:t>
      </w:r>
      <w:bookmarkEnd w:id="113"/>
      <w:r w:rsidR="00095246">
        <w:t xml:space="preserve">.  </w:t>
      </w:r>
      <w:r w:rsidRPr="0033297F">
        <w:t>Test procedures are separated into the following sections:</w:t>
      </w:r>
    </w:p>
    <w:p w14:paraId="09C2D713" w14:textId="77777777" w:rsidR="00B247E9" w:rsidRPr="00B247E9" w:rsidRDefault="00B247E9" w:rsidP="00B24F30">
      <w:pPr>
        <w:pStyle w:val="Bullet1"/>
      </w:pPr>
      <w:r w:rsidRPr="00B247E9">
        <w:t>Hardware Inventory check</w:t>
      </w:r>
    </w:p>
    <w:p w14:paraId="12C1B22C" w14:textId="77777777" w:rsidR="00B247E9" w:rsidRPr="00B247E9" w:rsidRDefault="00B247E9" w:rsidP="00B24F30">
      <w:pPr>
        <w:pStyle w:val="Bullet1"/>
      </w:pPr>
      <w:r w:rsidRPr="00B247E9">
        <w:t>Mechanical inspection</w:t>
      </w:r>
    </w:p>
    <w:p w14:paraId="2BDD0A48" w14:textId="77777777" w:rsidR="00B247E9" w:rsidRPr="00B247E9" w:rsidRDefault="00B247E9" w:rsidP="00B24F30">
      <w:pPr>
        <w:pStyle w:val="Bullet1"/>
      </w:pPr>
      <w:r w:rsidRPr="00B247E9">
        <w:t>Wiring and termination inspection</w:t>
      </w:r>
    </w:p>
    <w:p w14:paraId="59E0419C" w14:textId="77777777" w:rsidR="00B247E9" w:rsidRPr="00B247E9" w:rsidRDefault="00B247E9" w:rsidP="00B24F30">
      <w:pPr>
        <w:pStyle w:val="Bullet1"/>
      </w:pPr>
      <w:r w:rsidRPr="00B247E9">
        <w:t>Start-up test and general system functions</w:t>
      </w:r>
    </w:p>
    <w:p w14:paraId="0B41F0E1" w14:textId="77777777" w:rsidR="00B247E9" w:rsidRPr="00B247E9" w:rsidRDefault="00B247E9" w:rsidP="00B24F30">
      <w:pPr>
        <w:pStyle w:val="Bullet1"/>
      </w:pPr>
      <w:r w:rsidRPr="00B247E9">
        <w:t>System alarm test</w:t>
      </w:r>
    </w:p>
    <w:p w14:paraId="7BC29272" w14:textId="77777777" w:rsidR="00B247E9" w:rsidRPr="00B247E9" w:rsidRDefault="00B247E9" w:rsidP="00B24F30">
      <w:pPr>
        <w:pStyle w:val="Bullet1"/>
      </w:pPr>
      <w:r w:rsidRPr="00B247E9">
        <w:t>Hardware redundancy and diagnostic check</w:t>
      </w:r>
    </w:p>
    <w:p w14:paraId="07CF0331" w14:textId="067A4204" w:rsidR="00B247E9" w:rsidRPr="00B247E9" w:rsidRDefault="00EF785D" w:rsidP="00B24F30">
      <w:pPr>
        <w:pStyle w:val="Bullet1"/>
      </w:pPr>
      <w:r w:rsidRPr="00B247E9">
        <w:t>Visualization</w:t>
      </w:r>
      <w:r w:rsidR="00B247E9" w:rsidRPr="00B247E9">
        <w:t xml:space="preserve"> / Operation</w:t>
      </w:r>
    </w:p>
    <w:p w14:paraId="2BBA30F7" w14:textId="1A20CED5" w:rsidR="00B247E9" w:rsidRPr="00B247E9" w:rsidRDefault="2B44E725" w:rsidP="00B24F30">
      <w:pPr>
        <w:pStyle w:val="Bullet1"/>
      </w:pPr>
      <w:r>
        <w:t xml:space="preserve">Test of functionality against </w:t>
      </w:r>
      <w:r w:rsidRPr="0095678B">
        <w:rPr>
          <w:i/>
          <w:iCs/>
        </w:rPr>
        <w:t>Functional Control Description for SIS</w:t>
      </w:r>
    </w:p>
    <w:p w14:paraId="20F5361F" w14:textId="77777777" w:rsidR="00B247E9" w:rsidRPr="00B247E9" w:rsidRDefault="00B247E9" w:rsidP="00B24F30">
      <w:pPr>
        <w:pStyle w:val="Bullet1"/>
      </w:pPr>
      <w:r w:rsidRPr="00B247E9">
        <w:t>General system functions</w:t>
      </w:r>
    </w:p>
    <w:p w14:paraId="5E99BFFC" w14:textId="4198192B" w:rsidR="00B247E9" w:rsidRPr="00B247E9" w:rsidRDefault="00B247E9" w:rsidP="00B247E9">
      <w:pPr>
        <w:pStyle w:val="Bullet1"/>
      </w:pPr>
      <w:r w:rsidRPr="00B247E9">
        <w:t>Acceptance Certificate</w:t>
      </w:r>
      <w:r w:rsidR="006A1444">
        <w:t>s</w:t>
      </w:r>
    </w:p>
    <w:p w14:paraId="4B670E66" w14:textId="279685A7" w:rsidR="00B247E9" w:rsidRPr="0033297F" w:rsidRDefault="00CE1B47" w:rsidP="00557F0A">
      <w:pPr>
        <w:pStyle w:val="bulk0"/>
      </w:pPr>
      <w:r w:rsidRPr="005E517A">
        <w:rPr>
          <w:color w:val="EE0000"/>
        </w:rPr>
        <w:t>COMPANY</w:t>
      </w:r>
      <w:r w:rsidR="00B247E9" w:rsidRPr="005E517A">
        <w:rPr>
          <w:color w:val="EE0000"/>
        </w:rPr>
        <w:t xml:space="preserve"> </w:t>
      </w:r>
      <w:r w:rsidR="00B247E9" w:rsidRPr="0033297F">
        <w:t xml:space="preserve">will use the test procedures and supporting documentation to demonstrate, with an acceptable degree of </w:t>
      </w:r>
      <w:r w:rsidR="00D01B15" w:rsidRPr="0033297F">
        <w:t>confidence,</w:t>
      </w:r>
      <w:r w:rsidR="00B247E9" w:rsidRPr="0033297F">
        <w:t xml:space="preserve"> that the system hardware has been engineered and built to the requirements of IEC 61508/61511.</w:t>
      </w:r>
    </w:p>
    <w:p w14:paraId="4BA02F74" w14:textId="77777777" w:rsidR="00B247E9" w:rsidRPr="0033297F" w:rsidRDefault="00B247E9" w:rsidP="001908CA">
      <w:pPr>
        <w:pStyle w:val="List4"/>
      </w:pPr>
      <w:bookmarkStart w:id="114" w:name="_Toc62636829"/>
      <w:r w:rsidRPr="0033297F">
        <w:t>Proof test</w:t>
      </w:r>
      <w:bookmarkEnd w:id="114"/>
    </w:p>
    <w:p w14:paraId="5B494B28" w14:textId="2C5B380B" w:rsidR="00B247E9" w:rsidRPr="0033297F" w:rsidRDefault="00B247E9" w:rsidP="00557F0A">
      <w:pPr>
        <w:pStyle w:val="bulk0"/>
      </w:pPr>
      <w:r w:rsidRPr="0033297F">
        <w:lastRenderedPageBreak/>
        <w:t xml:space="preserve">Proof testing and intervals are defined in the </w:t>
      </w:r>
      <w:r w:rsidR="0058121B">
        <w:t>SIF</w:t>
      </w:r>
      <w:r w:rsidRPr="0033297F">
        <w:t xml:space="preserve"> </w:t>
      </w:r>
      <w:r w:rsidR="00325D18" w:rsidRPr="00325D18">
        <w:rPr>
          <w:i/>
        </w:rPr>
        <w:t>Safety File</w:t>
      </w:r>
      <w:r w:rsidRPr="0033297F" w:rsidDel="006525E2">
        <w:t xml:space="preserve"> </w:t>
      </w:r>
      <w:r w:rsidRPr="0033297F">
        <w:t xml:space="preserve">for each independent layer of protection (IPL). Subsequently, not only the SIF loop shall be proof tested during the </w:t>
      </w:r>
      <w:r w:rsidR="00034D71" w:rsidRPr="0033297F">
        <w:t>shutdown</w:t>
      </w:r>
      <w:r w:rsidR="00D01B15" w:rsidRPr="0033297F">
        <w:t>, but also</w:t>
      </w:r>
      <w:r w:rsidRPr="0033297F">
        <w:t xml:space="preserve"> all dedicated </w:t>
      </w:r>
      <w:r w:rsidR="00D01B15" w:rsidRPr="0033297F">
        <w:t>IPLs</w:t>
      </w:r>
      <w:r w:rsidRPr="0033297F">
        <w:t xml:space="preserve">. </w:t>
      </w:r>
    </w:p>
    <w:p w14:paraId="25D52B74" w14:textId="481C238C" w:rsidR="00B247E9" w:rsidRPr="0033297F" w:rsidRDefault="00B247E9" w:rsidP="00557F0A">
      <w:pPr>
        <w:pStyle w:val="bulk0"/>
      </w:pPr>
      <w:r w:rsidRPr="0033297F">
        <w:t>The SIF instrument</w:t>
      </w:r>
      <w:r w:rsidR="006A1444">
        <w:t>s</w:t>
      </w:r>
      <w:r w:rsidRPr="0033297F">
        <w:t xml:space="preserve"> shall be tested </w:t>
      </w:r>
      <w:r w:rsidR="00D555E0">
        <w:t xml:space="preserve">per the </w:t>
      </w:r>
      <w:r w:rsidRPr="00D555E0">
        <w:rPr>
          <w:i/>
          <w:iCs/>
        </w:rPr>
        <w:t>Commissioning Procedure</w:t>
      </w:r>
      <w:r w:rsidRPr="0033297F">
        <w:t xml:space="preserve"> and the related functional safety manuals of the devices. </w:t>
      </w:r>
    </w:p>
    <w:p w14:paraId="7DF0C685" w14:textId="6E61FE35" w:rsidR="00B247E9" w:rsidRPr="007C0F47" w:rsidRDefault="00B144FB" w:rsidP="001908CA">
      <w:pPr>
        <w:pStyle w:val="List4"/>
      </w:pPr>
      <w:r w:rsidRPr="007C0F47">
        <w:t>SAT</w:t>
      </w:r>
      <w:r w:rsidR="00912031">
        <w:t xml:space="preserve"> for the SIS</w:t>
      </w:r>
    </w:p>
    <w:p w14:paraId="38C9DEDF" w14:textId="77777777" w:rsidR="00B247E9" w:rsidRPr="007C0F47" w:rsidRDefault="00B247E9" w:rsidP="00557F0A">
      <w:pPr>
        <w:pStyle w:val="bulk0"/>
      </w:pPr>
      <w:r w:rsidRPr="007C0F47">
        <w:t xml:space="preserve">Test procedures and test descriptions are shown in: </w:t>
      </w:r>
    </w:p>
    <w:p w14:paraId="60F042F4" w14:textId="157ED773" w:rsidR="00760134" w:rsidRDefault="00B247E9" w:rsidP="00B24F30">
      <w:pPr>
        <w:pStyle w:val="Bullet1"/>
      </w:pPr>
      <w:r w:rsidRPr="006A1444">
        <w:rPr>
          <w:i/>
          <w:iCs/>
        </w:rPr>
        <w:t xml:space="preserve">Safety </w:t>
      </w:r>
      <w:r w:rsidR="000402E9" w:rsidRPr="006A1444">
        <w:rPr>
          <w:i/>
          <w:iCs/>
        </w:rPr>
        <w:t>F</w:t>
      </w:r>
      <w:r w:rsidRPr="006A1444">
        <w:rPr>
          <w:i/>
          <w:iCs/>
        </w:rPr>
        <w:t>ile</w:t>
      </w:r>
      <w:r w:rsidR="007C0F47" w:rsidRPr="007C0F47">
        <w:t xml:space="preserve"> </w:t>
      </w:r>
      <w:r w:rsidR="00B27086">
        <w:t>(per SIF)</w:t>
      </w:r>
    </w:p>
    <w:p w14:paraId="1BB2D0C6" w14:textId="49CD3828" w:rsidR="00B247E9" w:rsidRPr="007C0F47" w:rsidRDefault="00B247E9" w:rsidP="00B24F30">
      <w:pPr>
        <w:pStyle w:val="Bullet1"/>
      </w:pPr>
      <w:r w:rsidRPr="006A1444">
        <w:rPr>
          <w:i/>
          <w:iCs/>
        </w:rPr>
        <w:t>Proof Test Protocol</w:t>
      </w:r>
      <w:r w:rsidRPr="007C0F47">
        <w:t xml:space="preserve"> for the related SIF</w:t>
      </w:r>
    </w:p>
    <w:p w14:paraId="35FFFA1F" w14:textId="03ECF599" w:rsidR="00B247E9" w:rsidRPr="007C0F47" w:rsidRDefault="00B27086" w:rsidP="00B24F30">
      <w:pPr>
        <w:pStyle w:val="Bullet1"/>
      </w:pPr>
      <w:r w:rsidRPr="006A1444">
        <w:rPr>
          <w:i/>
          <w:iCs/>
        </w:rPr>
        <w:t>Functional Control Description</w:t>
      </w:r>
      <w:r w:rsidR="00B247E9" w:rsidRPr="006A1444">
        <w:rPr>
          <w:i/>
          <w:iCs/>
        </w:rPr>
        <w:t xml:space="preserve"> for SIS</w:t>
      </w:r>
      <w:r w:rsidR="00B247E9" w:rsidRPr="007C0F47">
        <w:t xml:space="preserve">, refer to </w:t>
      </w:r>
      <w:r w:rsidR="00217E9C">
        <w:t>Logic Diagram</w:t>
      </w:r>
      <w:r w:rsidR="00BC7277">
        <w:t>s</w:t>
      </w:r>
      <w:r w:rsidR="00217E9C">
        <w:t xml:space="preserve"> for SIS</w:t>
      </w:r>
      <w:r>
        <w:t xml:space="preserve"> </w:t>
      </w:r>
      <w:r>
        <w:rPr>
          <w:color w:val="EE0000"/>
        </w:rPr>
        <w:t>if used</w:t>
      </w:r>
    </w:p>
    <w:p w14:paraId="618EF5A0" w14:textId="6FC40102" w:rsidR="00B247E9" w:rsidRPr="0095678B" w:rsidRDefault="2B44E725" w:rsidP="2B44E725">
      <w:pPr>
        <w:pStyle w:val="Bullet1"/>
        <w:rPr>
          <w:i/>
          <w:iCs/>
        </w:rPr>
      </w:pPr>
      <w:r w:rsidRPr="0095678B">
        <w:rPr>
          <w:i/>
          <w:iCs/>
        </w:rPr>
        <w:t>Main interlock list (MIL)</w:t>
      </w:r>
    </w:p>
    <w:p w14:paraId="543BA961" w14:textId="4A1C12EE" w:rsidR="00B247E9" w:rsidRPr="00B247E9" w:rsidRDefault="00B247E9" w:rsidP="00195064">
      <w:pPr>
        <w:pStyle w:val="bulk0"/>
      </w:pPr>
      <w:r w:rsidRPr="007C0F47">
        <w:t xml:space="preserve">The MIL derived out of the SRS shows an overview of the above procedures and scope of the test. The MIL shall be the main document for software and hardware testing and shall be signed off by all </w:t>
      </w:r>
      <w:r w:rsidR="0026402B" w:rsidRPr="007C0F47">
        <w:t>parties involved</w:t>
      </w:r>
      <w:r w:rsidRPr="007C0F47">
        <w:t xml:space="preserve"> in addition to the protocols.</w:t>
      </w:r>
    </w:p>
    <w:p w14:paraId="4BAD494A" w14:textId="2F34B9F6" w:rsidR="00B247E9" w:rsidRPr="0033297F" w:rsidRDefault="00B247E9" w:rsidP="00EF1A1D">
      <w:pPr>
        <w:pStyle w:val="List4"/>
      </w:pPr>
      <w:bookmarkStart w:id="115" w:name="_Toc62636831"/>
      <w:r w:rsidRPr="0033297F">
        <w:t>Methods and documentation</w:t>
      </w:r>
      <w:bookmarkEnd w:id="115"/>
      <w:r w:rsidRPr="0033297F">
        <w:t xml:space="preserve">: </w:t>
      </w:r>
    </w:p>
    <w:p w14:paraId="51E17559" w14:textId="7A324A16" w:rsidR="00B247E9" w:rsidRPr="00B247E9" w:rsidRDefault="00B247E9" w:rsidP="00B24F30">
      <w:pPr>
        <w:pStyle w:val="Bullet1"/>
      </w:pPr>
      <w:r w:rsidRPr="00B247E9">
        <w:t xml:space="preserve">Test results are documented within the SAT results and </w:t>
      </w:r>
      <w:r w:rsidR="00D01B15" w:rsidRPr="00B247E9">
        <w:t>their</w:t>
      </w:r>
      <w:r w:rsidRPr="00B247E9">
        <w:t xml:space="preserve"> associated appendix, </w:t>
      </w:r>
      <w:r w:rsidR="0026402B" w:rsidRPr="00B247E9">
        <w:t>i.e.,</w:t>
      </w:r>
      <w:r w:rsidRPr="00B247E9">
        <w:t xml:space="preserve"> screenshots, test sheets, </w:t>
      </w:r>
      <w:r w:rsidR="0026402B" w:rsidRPr="00B247E9">
        <w:t>MIL,</w:t>
      </w:r>
      <w:r w:rsidRPr="00B247E9">
        <w:t xml:space="preserve"> and </w:t>
      </w:r>
      <w:r w:rsidR="00465D5C" w:rsidRPr="0026402B">
        <w:rPr>
          <w:i/>
          <w:iCs/>
        </w:rPr>
        <w:t>FCD for SIS</w:t>
      </w:r>
      <w:r w:rsidRPr="00B247E9">
        <w:t xml:space="preserve">. The entire quality documentation package shall be stored to the Safety </w:t>
      </w:r>
      <w:r w:rsidR="000402E9">
        <w:t>F</w:t>
      </w:r>
      <w:r w:rsidRPr="00B247E9">
        <w:t xml:space="preserve">ile as part of the overall safety life cycle (future reference for operating </w:t>
      </w:r>
      <w:r w:rsidR="00D01B15" w:rsidRPr="00B247E9">
        <w:t>personnel</w:t>
      </w:r>
      <w:r w:rsidRPr="00B247E9">
        <w:t>)</w:t>
      </w:r>
    </w:p>
    <w:p w14:paraId="515FAC86" w14:textId="446DD0DD" w:rsidR="00B247E9" w:rsidRPr="00B247E9" w:rsidRDefault="00B247E9" w:rsidP="00B24F30">
      <w:pPr>
        <w:pStyle w:val="Bullet1"/>
      </w:pPr>
      <w:r w:rsidRPr="00B247E9">
        <w:rPr>
          <w:b/>
        </w:rPr>
        <w:t>If appropriate</w:t>
      </w:r>
      <w:r w:rsidRPr="00B247E9">
        <w:t xml:space="preserve"> the test engineer shall check the functionality of the protection function with </w:t>
      </w:r>
      <w:r w:rsidRPr="00B247E9">
        <w:rPr>
          <w:b/>
        </w:rPr>
        <w:t>a live system</w:t>
      </w:r>
      <w:r w:rsidRPr="00B247E9">
        <w:t>, if not possible or not cost efficient the functional checks could be done by simulating the inputs at the transmitters with current injectors (</w:t>
      </w:r>
      <w:r w:rsidR="0026402B" w:rsidRPr="00B247E9">
        <w:t>e.g.,</w:t>
      </w:r>
      <w:r w:rsidRPr="00B247E9">
        <w:t xml:space="preserve"> Fluke process calibrator, HART-terminal), hand pumps, temperature probe tester etc.</w:t>
      </w:r>
    </w:p>
    <w:p w14:paraId="5E6A7EAC" w14:textId="2A72D5CB" w:rsidR="00B247E9" w:rsidRPr="00B247E9" w:rsidRDefault="00B247E9" w:rsidP="00B24F30">
      <w:pPr>
        <w:pStyle w:val="Bullet1"/>
        <w:numPr>
          <w:ilvl w:val="1"/>
          <w:numId w:val="90"/>
        </w:numPr>
      </w:pPr>
      <w:r w:rsidRPr="00B247E9">
        <w:t xml:space="preserve">Only calibrated tools, such as hand pumps, HART-Terminals etc. are permitted. Calibration report shall be provided to </w:t>
      </w:r>
      <w:r w:rsidR="00405ECB">
        <w:t>COM</w:t>
      </w:r>
      <w:r w:rsidR="00405ECB" w:rsidRPr="00B247E9">
        <w:t xml:space="preserve"> </w:t>
      </w:r>
      <w:r w:rsidRPr="00B247E9">
        <w:t>by the</w:t>
      </w:r>
      <w:r w:rsidR="00405ECB">
        <w:t xml:space="preserve"> applicable party.</w:t>
      </w:r>
    </w:p>
    <w:p w14:paraId="368A7F33" w14:textId="77777777" w:rsidR="00B247E9" w:rsidRPr="00B247E9" w:rsidRDefault="00B247E9" w:rsidP="00B24F30">
      <w:pPr>
        <w:pStyle w:val="Bullet1"/>
        <w:numPr>
          <w:ilvl w:val="1"/>
          <w:numId w:val="90"/>
        </w:numPr>
      </w:pPr>
      <w:r w:rsidRPr="00B247E9">
        <w:t>For tanks: “bypass tubes” can be isolated for testing and the tank does not need to be drained entirely</w:t>
      </w:r>
    </w:p>
    <w:p w14:paraId="7A3EA4E3" w14:textId="528CC9D7" w:rsidR="00B247E9" w:rsidRPr="00B247E9" w:rsidRDefault="00B247E9" w:rsidP="00B24F30">
      <w:pPr>
        <w:pStyle w:val="Bullet1"/>
      </w:pPr>
      <w:r w:rsidRPr="00B247E9">
        <w:t xml:space="preserve">In testing of the interlocking, every </w:t>
      </w:r>
      <w:r w:rsidR="00A6098C" w:rsidRPr="00B247E9">
        <w:t>criterion</w:t>
      </w:r>
      <w:r w:rsidRPr="00B247E9">
        <w:t xml:space="preserve"> shall be used to trigger off the protection function based on the </w:t>
      </w:r>
      <w:r w:rsidR="00FA4EC4" w:rsidRPr="006A1444">
        <w:rPr>
          <w:i/>
          <w:iCs/>
        </w:rPr>
        <w:t>Safety File</w:t>
      </w:r>
      <w:r w:rsidRPr="00B247E9">
        <w:t xml:space="preserve"> and MIL. When the software has been checked, </w:t>
      </w:r>
      <w:r w:rsidR="000C1D77" w:rsidRPr="00B247E9">
        <w:t>the supplier shall do a system check</w:t>
      </w:r>
    </w:p>
    <w:p w14:paraId="50487EBE" w14:textId="391E80A6" w:rsidR="00B247E9" w:rsidRPr="00B247E9" w:rsidRDefault="00B247E9" w:rsidP="00B24F30">
      <w:pPr>
        <w:pStyle w:val="Bullet1"/>
      </w:pPr>
      <w:r w:rsidRPr="00B247E9">
        <w:t>The software shall be printed out and the “Software code version number</w:t>
      </w:r>
      <w:r w:rsidR="00025B7A" w:rsidRPr="00B247E9">
        <w:t>,”</w:t>
      </w:r>
      <w:r w:rsidRPr="00B247E9">
        <w:t xml:space="preserve"> with the status of the SAT, shall be filed in </w:t>
      </w:r>
      <w:r w:rsidR="00CE1B47" w:rsidRPr="00491B9D">
        <w:rPr>
          <w:color w:val="EE0000"/>
        </w:rPr>
        <w:t>COMPANY</w:t>
      </w:r>
      <w:r w:rsidRPr="00B247E9">
        <w:t xml:space="preserve"> database</w:t>
      </w:r>
      <w:r w:rsidR="006A1444">
        <w:t>.</w:t>
      </w:r>
    </w:p>
    <w:p w14:paraId="0833169E" w14:textId="77777777" w:rsidR="00B247E9" w:rsidRPr="00B247E9" w:rsidRDefault="00B247E9" w:rsidP="00B24F30">
      <w:pPr>
        <w:pStyle w:val="Bullet1"/>
      </w:pPr>
      <w:r w:rsidRPr="00B247E9">
        <w:lastRenderedPageBreak/>
        <w:t>Redundancy checks and actions at power failure. In case of any unexpected reactions or unstable situations, the system shall be rectified immediately during the SAT. All tests shall be documented in the test protocol.</w:t>
      </w:r>
    </w:p>
    <w:p w14:paraId="2AF76BD7" w14:textId="77777777" w:rsidR="00B247E9" w:rsidRPr="0033297F" w:rsidRDefault="00B247E9" w:rsidP="00487FAC">
      <w:pPr>
        <w:pStyle w:val="List3"/>
      </w:pPr>
      <w:bookmarkStart w:id="116" w:name="_Toc62636832"/>
      <w:r w:rsidRPr="0033297F">
        <w:t>Post activities after safety validation</w:t>
      </w:r>
      <w:bookmarkEnd w:id="116"/>
    </w:p>
    <w:p w14:paraId="70F0D2AC" w14:textId="68170D1E" w:rsidR="00B247E9" w:rsidRPr="0033297F" w:rsidRDefault="00B247E9" w:rsidP="00557F0A">
      <w:pPr>
        <w:pStyle w:val="bulk0"/>
      </w:pPr>
      <w:r w:rsidRPr="0033297F">
        <w:t>After the SIS validation the following activities shall be carried out:</w:t>
      </w:r>
    </w:p>
    <w:p w14:paraId="61CEF9D5" w14:textId="0DD5C827" w:rsidR="00B247E9" w:rsidRPr="00B247E9" w:rsidRDefault="00B247E9" w:rsidP="00B24F30">
      <w:pPr>
        <w:pStyle w:val="Bullet1"/>
      </w:pPr>
      <w:r w:rsidRPr="00B247E9">
        <w:t xml:space="preserve">Development of as built or </w:t>
      </w:r>
      <w:r w:rsidR="00265736">
        <w:t xml:space="preserve">at a </w:t>
      </w:r>
      <w:r w:rsidR="00D01B15">
        <w:t>minimum, red-lined</w:t>
      </w:r>
      <w:r w:rsidRPr="00B247E9">
        <w:t xml:space="preserve"> documentation of installation</w:t>
      </w:r>
    </w:p>
    <w:p w14:paraId="5C534934" w14:textId="1ED516E6" w:rsidR="00B247E9" w:rsidRPr="00B247E9" w:rsidRDefault="00B247E9" w:rsidP="00B24F30">
      <w:pPr>
        <w:pStyle w:val="Bullet1"/>
      </w:pPr>
      <w:r w:rsidRPr="00B247E9">
        <w:t>All software bypass functions (</w:t>
      </w:r>
      <w:r w:rsidR="0026402B" w:rsidRPr="00B247E9">
        <w:t>e.g.,</w:t>
      </w:r>
      <w:r w:rsidRPr="00B247E9">
        <w:t xml:space="preserve"> forced actuators, in-and outputs, disabled alarms) shall be returned to their normal position</w:t>
      </w:r>
    </w:p>
    <w:p w14:paraId="022C2E28" w14:textId="77777777" w:rsidR="00B247E9" w:rsidRPr="00B247E9" w:rsidRDefault="00B247E9" w:rsidP="00B24F30">
      <w:pPr>
        <w:pStyle w:val="Bullet1"/>
      </w:pPr>
      <w:r w:rsidRPr="00B247E9">
        <w:t>Test wires shall be dismantled</w:t>
      </w:r>
    </w:p>
    <w:p w14:paraId="73F354F9" w14:textId="77777777" w:rsidR="00B247E9" w:rsidRPr="00B247E9" w:rsidRDefault="00B247E9" w:rsidP="00B24F30">
      <w:pPr>
        <w:pStyle w:val="Bullet1"/>
      </w:pPr>
      <w:r w:rsidRPr="00B247E9">
        <w:t>All process isolation valves shall be set according to the process start-up requirements and procedures</w:t>
      </w:r>
    </w:p>
    <w:p w14:paraId="4D5BB74B" w14:textId="6395A7EF" w:rsidR="00B247E9" w:rsidRPr="00B247E9" w:rsidRDefault="00B247E9" w:rsidP="00B247E9">
      <w:pPr>
        <w:pStyle w:val="Bullet1"/>
      </w:pPr>
      <w:r w:rsidRPr="00B247E9">
        <w:t>All test materials (</w:t>
      </w:r>
      <w:r w:rsidR="0026402B" w:rsidRPr="00B247E9">
        <w:t>i.e.,</w:t>
      </w:r>
      <w:r w:rsidRPr="00B247E9">
        <w:t xml:space="preserve"> hand pumps) shall be removed</w:t>
      </w:r>
    </w:p>
    <w:p w14:paraId="4BCAD312" w14:textId="7DEAA769" w:rsidR="00B247E9" w:rsidRPr="0033297F" w:rsidRDefault="00B247E9" w:rsidP="00FB18B3">
      <w:pPr>
        <w:pStyle w:val="List3"/>
      </w:pPr>
      <w:bookmarkStart w:id="117" w:name="_Toc62636833"/>
      <w:r w:rsidRPr="0033297F">
        <w:t xml:space="preserve">Persons, </w:t>
      </w:r>
      <w:r w:rsidRPr="0033297F" w:rsidDel="0082143E">
        <w:t>departments</w:t>
      </w:r>
      <w:r w:rsidR="0082143E" w:rsidRPr="0033297F">
        <w:t>,</w:t>
      </w:r>
      <w:r w:rsidRPr="0033297F">
        <w:t xml:space="preserve"> and organizations responsible for these activities</w:t>
      </w:r>
      <w:bookmarkEnd w:id="117"/>
    </w:p>
    <w:p w14:paraId="3F1046DD" w14:textId="6BA92F41" w:rsidR="00B247E9" w:rsidRPr="0033297F" w:rsidRDefault="00B247E9" w:rsidP="00FB18B3">
      <w:pPr>
        <w:pStyle w:val="ListParagraph"/>
      </w:pPr>
      <w:r w:rsidRPr="0033297F">
        <w:t xml:space="preserve">The approval process is specified in the </w:t>
      </w:r>
      <w:r w:rsidR="005E517A">
        <w:rPr>
          <w:i/>
          <w:iCs/>
        </w:rPr>
        <w:t>Role and Approval Matrix</w:t>
      </w:r>
    </w:p>
    <w:tbl>
      <w:tblPr>
        <w:tblStyle w:val="TableGrid"/>
        <w:tblW w:w="0" w:type="auto"/>
        <w:jc w:val="center"/>
        <w:tblCellMar>
          <w:top w:w="57" w:type="dxa"/>
          <w:left w:w="57" w:type="dxa"/>
          <w:bottom w:w="57" w:type="dxa"/>
          <w:right w:w="57" w:type="dxa"/>
        </w:tblCellMar>
        <w:tblLook w:val="05E0" w:firstRow="1" w:lastRow="1" w:firstColumn="1" w:lastColumn="1" w:noHBand="0" w:noVBand="1"/>
      </w:tblPr>
      <w:tblGrid>
        <w:gridCol w:w="2823"/>
        <w:gridCol w:w="3832"/>
      </w:tblGrid>
      <w:tr w:rsidR="007E261B" w:rsidRPr="00B247E9" w14:paraId="4F414127" w14:textId="77777777" w:rsidTr="009B1380">
        <w:trPr>
          <w:tblHeader/>
          <w:jc w:val="center"/>
        </w:trPr>
        <w:tc>
          <w:tcPr>
            <w:tcW w:w="2823" w:type="dxa"/>
            <w:tcBorders>
              <w:bottom w:val="single" w:sz="4" w:space="0" w:color="auto"/>
            </w:tcBorders>
            <w:shd w:val="clear" w:color="auto" w:fill="E0E0E0"/>
          </w:tcPr>
          <w:p w14:paraId="368775A6" w14:textId="77777777" w:rsidR="007E261B" w:rsidRPr="00B247E9" w:rsidRDefault="007E261B" w:rsidP="00B247E9">
            <w:pPr>
              <w:rPr>
                <w:b/>
              </w:rPr>
            </w:pPr>
          </w:p>
        </w:tc>
        <w:tc>
          <w:tcPr>
            <w:tcW w:w="3832" w:type="dxa"/>
            <w:tcBorders>
              <w:bottom w:val="single" w:sz="4" w:space="0" w:color="auto"/>
            </w:tcBorders>
            <w:shd w:val="clear" w:color="auto" w:fill="E0E0E0"/>
          </w:tcPr>
          <w:p w14:paraId="05B93215" w14:textId="77777777" w:rsidR="007E261B" w:rsidRPr="00B247E9" w:rsidRDefault="007E261B" w:rsidP="00B247E9">
            <w:pPr>
              <w:rPr>
                <w:b/>
              </w:rPr>
            </w:pPr>
            <w:r w:rsidRPr="00B247E9">
              <w:rPr>
                <w:b/>
              </w:rPr>
              <w:t>Who</w:t>
            </w:r>
          </w:p>
        </w:tc>
      </w:tr>
      <w:tr w:rsidR="007E261B" w:rsidRPr="00B247E9" w14:paraId="25218838" w14:textId="77777777" w:rsidTr="009B1380">
        <w:trPr>
          <w:jc w:val="center"/>
        </w:trPr>
        <w:tc>
          <w:tcPr>
            <w:tcW w:w="2823" w:type="dxa"/>
          </w:tcPr>
          <w:p w14:paraId="156D62CA" w14:textId="77777777" w:rsidR="007E261B" w:rsidRPr="00B247E9" w:rsidRDefault="007E261B" w:rsidP="00B247E9">
            <w:r w:rsidRPr="00B247E9">
              <w:t>Responsible for conducting the test:</w:t>
            </w:r>
          </w:p>
        </w:tc>
        <w:tc>
          <w:tcPr>
            <w:tcW w:w="3832" w:type="dxa"/>
          </w:tcPr>
          <w:p w14:paraId="595D5F10" w14:textId="77777777" w:rsidR="009B1380" w:rsidRDefault="009B1380" w:rsidP="009B1380">
            <w:pPr>
              <w:rPr>
                <w:b/>
              </w:rPr>
            </w:pPr>
            <w:r w:rsidRPr="00386E3A">
              <w:rPr>
                <w:bCs/>
              </w:rPr>
              <w:t>COM</w:t>
            </w:r>
            <w:r>
              <w:rPr>
                <w:bCs/>
              </w:rPr>
              <w:t>, EICE, EICSE, or EICD</w:t>
            </w:r>
          </w:p>
          <w:p w14:paraId="44620C2B" w14:textId="7DBC3665" w:rsidR="007E261B" w:rsidRPr="00B247E9" w:rsidRDefault="009B1380" w:rsidP="00B247E9">
            <w:r>
              <w:t>With assistance from EICD or EICE</w:t>
            </w:r>
          </w:p>
        </w:tc>
      </w:tr>
      <w:tr w:rsidR="007E261B" w:rsidRPr="00B247E9" w14:paraId="25375161" w14:textId="77777777" w:rsidTr="009B1380">
        <w:trPr>
          <w:jc w:val="center"/>
        </w:trPr>
        <w:tc>
          <w:tcPr>
            <w:tcW w:w="2823" w:type="dxa"/>
          </w:tcPr>
          <w:p w14:paraId="1273A5BC" w14:textId="77777777" w:rsidR="007E261B" w:rsidRPr="00B247E9" w:rsidRDefault="007E261B" w:rsidP="00B247E9">
            <w:r w:rsidRPr="00B247E9">
              <w:t>Witnesses</w:t>
            </w:r>
          </w:p>
        </w:tc>
        <w:tc>
          <w:tcPr>
            <w:tcW w:w="3832" w:type="dxa"/>
          </w:tcPr>
          <w:p w14:paraId="79A9EB85" w14:textId="329FFE2F" w:rsidR="007E261B" w:rsidRPr="009B1380" w:rsidRDefault="008879DD" w:rsidP="00B247E9">
            <w:pPr>
              <w:rPr>
                <w:bCs/>
              </w:rPr>
            </w:pPr>
            <w:r>
              <w:rPr>
                <w:bCs/>
              </w:rPr>
              <w:t>CLIENT</w:t>
            </w:r>
            <w:r w:rsidR="007E261B" w:rsidRPr="009B1380">
              <w:rPr>
                <w:bCs/>
              </w:rPr>
              <w:t xml:space="preserve">, at their discretion </w:t>
            </w:r>
          </w:p>
        </w:tc>
      </w:tr>
      <w:tr w:rsidR="007E261B" w:rsidRPr="00D555E0" w14:paraId="206896CA" w14:textId="77777777" w:rsidTr="009B1380">
        <w:trPr>
          <w:jc w:val="center"/>
        </w:trPr>
        <w:tc>
          <w:tcPr>
            <w:tcW w:w="2823" w:type="dxa"/>
          </w:tcPr>
          <w:p w14:paraId="5639B7B9" w14:textId="77777777" w:rsidR="007E261B" w:rsidRPr="00D555E0" w:rsidRDefault="007E261B" w:rsidP="00B247E9">
            <w:r w:rsidRPr="00D555E0">
              <w:t>Approver</w:t>
            </w:r>
          </w:p>
        </w:tc>
        <w:tc>
          <w:tcPr>
            <w:tcW w:w="3832" w:type="dxa"/>
          </w:tcPr>
          <w:p w14:paraId="5A0E2670" w14:textId="3F2FDC0F" w:rsidR="007E261B" w:rsidRPr="00D555E0" w:rsidRDefault="007E261B" w:rsidP="00B247E9">
            <w:r w:rsidRPr="00D555E0">
              <w:t>LEICE and FSCP</w:t>
            </w:r>
          </w:p>
        </w:tc>
      </w:tr>
    </w:tbl>
    <w:p w14:paraId="676D931B" w14:textId="3F49C5B4" w:rsidR="00B247E9" w:rsidRPr="00D555E0" w:rsidRDefault="00B24210" w:rsidP="00B03E17">
      <w:pPr>
        <w:pStyle w:val="Caption"/>
        <w:jc w:val="center"/>
      </w:pPr>
      <w:r w:rsidRPr="00D555E0">
        <w:t xml:space="preserve">Table </w:t>
      </w:r>
      <w:r>
        <w:fldChar w:fldCharType="begin"/>
      </w:r>
      <w:r>
        <w:instrText>SEQ Table \* ARABIC</w:instrText>
      </w:r>
      <w:r>
        <w:fldChar w:fldCharType="separate"/>
      </w:r>
      <w:r w:rsidR="00D555E0">
        <w:rPr>
          <w:noProof/>
        </w:rPr>
        <w:t>3</w:t>
      </w:r>
      <w:r>
        <w:fldChar w:fldCharType="end"/>
      </w:r>
      <w:r w:rsidRPr="00D555E0">
        <w:t xml:space="preserve"> - Responsibilities</w:t>
      </w:r>
    </w:p>
    <w:p w14:paraId="71B156D6" w14:textId="4301E5F9" w:rsidR="00B247E9" w:rsidRPr="00D555E0" w:rsidRDefault="00B247E9" w:rsidP="00F91B79">
      <w:pPr>
        <w:pStyle w:val="List3"/>
      </w:pPr>
      <w:bookmarkStart w:id="118" w:name="_Toc62636834"/>
      <w:bookmarkStart w:id="119" w:name="_Ref131432118"/>
      <w:r w:rsidRPr="00D555E0">
        <w:t xml:space="preserve">Punch </w:t>
      </w:r>
      <w:bookmarkEnd w:id="118"/>
      <w:bookmarkEnd w:id="119"/>
      <w:r w:rsidR="00AF7A55" w:rsidRPr="00D555E0">
        <w:t>List</w:t>
      </w:r>
    </w:p>
    <w:p w14:paraId="3B5D3C64" w14:textId="130768DE" w:rsidR="00B247E9" w:rsidRPr="00557F0A" w:rsidRDefault="2B44E725" w:rsidP="00557F0A">
      <w:pPr>
        <w:pStyle w:val="bulk0"/>
      </w:pPr>
      <w:r>
        <w:t xml:space="preserve">In general, and if possible, faults are corrected either immediately or right after the tests. After the corrections, the whole SIF loop shall be tested again. All deviations, punch items, faults shall be documented in the </w:t>
      </w:r>
      <w:r w:rsidRPr="0095678B">
        <w:rPr>
          <w:i/>
          <w:iCs/>
        </w:rPr>
        <w:t>Commissioning Punch List</w:t>
      </w:r>
      <w:r>
        <w:t xml:space="preserve"> with the following conditions:</w:t>
      </w:r>
    </w:p>
    <w:p w14:paraId="02E28A7E" w14:textId="6F722EEF" w:rsidR="00B247E9" w:rsidRPr="00B247E9" w:rsidRDefault="00B247E9" w:rsidP="00B24F30">
      <w:pPr>
        <w:pStyle w:val="Bullet1"/>
      </w:pPr>
      <w:r w:rsidRPr="00B247E9">
        <w:t xml:space="preserve">Cat. A: Unsafe to </w:t>
      </w:r>
      <w:r w:rsidR="00D01B15" w:rsidRPr="00B247E9">
        <w:t>hand over</w:t>
      </w:r>
      <w:r w:rsidRPr="00B247E9">
        <w:t xml:space="preserve"> to next activity</w:t>
      </w:r>
    </w:p>
    <w:p w14:paraId="47E7C629" w14:textId="77777777" w:rsidR="00B247E9" w:rsidRPr="00B247E9" w:rsidRDefault="00B247E9" w:rsidP="00B24F30">
      <w:pPr>
        <w:pStyle w:val="Bullet1"/>
      </w:pPr>
      <w:r w:rsidRPr="00B247E9">
        <w:t>Cat. B: May affect the safe operation of the system</w:t>
      </w:r>
    </w:p>
    <w:p w14:paraId="21A9EA31" w14:textId="59B845BF" w:rsidR="00B247E9" w:rsidRPr="00B247E9" w:rsidRDefault="00B247E9" w:rsidP="00B24F30">
      <w:pPr>
        <w:pStyle w:val="Bullet1"/>
      </w:pPr>
      <w:r w:rsidRPr="00B247E9">
        <w:t xml:space="preserve">Cat. C: Minor importance, </w:t>
      </w:r>
      <w:r w:rsidR="00F95476">
        <w:t>shall</w:t>
      </w:r>
      <w:r w:rsidR="00F95476" w:rsidRPr="00B247E9">
        <w:t xml:space="preserve"> </w:t>
      </w:r>
      <w:r w:rsidRPr="00B247E9">
        <w:t>be closed before taking-over</w:t>
      </w:r>
    </w:p>
    <w:p w14:paraId="6262A07F" w14:textId="49EF06B9" w:rsidR="00B247E9" w:rsidRPr="00B247E9" w:rsidRDefault="00B247E9" w:rsidP="00B247E9">
      <w:pPr>
        <w:pStyle w:val="Bullet1"/>
      </w:pPr>
      <w:r w:rsidRPr="00B247E9">
        <w:t>Deadline for remediation and re-approval if required</w:t>
      </w:r>
    </w:p>
    <w:p w14:paraId="7CB410CF" w14:textId="77777777" w:rsidR="00B247E9" w:rsidRPr="0033297F" w:rsidRDefault="00B247E9" w:rsidP="00F91B79">
      <w:pPr>
        <w:pStyle w:val="List3"/>
      </w:pPr>
      <w:bookmarkStart w:id="120" w:name="_Toc62636835"/>
      <w:r w:rsidRPr="0033297F">
        <w:t>Acceptance of tests</w:t>
      </w:r>
      <w:bookmarkEnd w:id="120"/>
    </w:p>
    <w:p w14:paraId="22F5CBE3" w14:textId="2FE4AA01" w:rsidR="00B247E9" w:rsidRPr="0033297F" w:rsidRDefault="00B247E9" w:rsidP="00F91B79">
      <w:pPr>
        <w:pStyle w:val="List4"/>
      </w:pPr>
      <w:bookmarkStart w:id="121" w:name="_Toc62636836"/>
      <w:r w:rsidRPr="0033297F">
        <w:t>Criteria for successful testing</w:t>
      </w:r>
      <w:bookmarkEnd w:id="121"/>
    </w:p>
    <w:p w14:paraId="4A9B9284" w14:textId="549EF641" w:rsidR="00B247E9" w:rsidRPr="00557F0A" w:rsidRDefault="00B247E9" w:rsidP="00557F0A">
      <w:pPr>
        <w:pStyle w:val="bulk0"/>
      </w:pPr>
      <w:r w:rsidRPr="00557F0A">
        <w:lastRenderedPageBreak/>
        <w:t xml:space="preserve">The acceptance certificate will only be provided, when all tests are completed, witnessed and all faults / modifications are rectified and cleared. </w:t>
      </w:r>
      <w:r w:rsidR="00A75DFF" w:rsidRPr="00557F0A">
        <w:t>Every</w:t>
      </w:r>
      <w:r w:rsidRPr="00557F0A">
        <w:t xml:space="preserve"> item from the </w:t>
      </w:r>
      <w:r w:rsidR="00EC5B2B">
        <w:t>Commissioning</w:t>
      </w:r>
      <w:r w:rsidRPr="00557F0A">
        <w:t xml:space="preserve"> punch list) must be signed off.</w:t>
      </w:r>
    </w:p>
    <w:p w14:paraId="4D509DA1" w14:textId="323FA11D" w:rsidR="00B247E9" w:rsidRPr="00557F0A" w:rsidRDefault="00B247E9" w:rsidP="00557F0A">
      <w:pPr>
        <w:pStyle w:val="bulk0"/>
      </w:pPr>
      <w:bookmarkStart w:id="122" w:name="bookmark2"/>
      <w:bookmarkStart w:id="123" w:name="14.2_Requirements"/>
      <w:bookmarkStart w:id="124" w:name="14_SIS_installation_and_commissioning"/>
      <w:bookmarkStart w:id="125" w:name="14.1_Objectives"/>
      <w:bookmarkStart w:id="126" w:name="bookmark1"/>
      <w:bookmarkEnd w:id="122"/>
      <w:bookmarkEnd w:id="123"/>
      <w:bookmarkEnd w:id="124"/>
      <w:bookmarkEnd w:id="125"/>
      <w:bookmarkEnd w:id="126"/>
      <w:r w:rsidRPr="00557F0A">
        <w:t xml:space="preserve">Acceptance of the tests is done by signing the testing protocol by the </w:t>
      </w:r>
      <w:r w:rsidR="005E517A">
        <w:t>SIS logic solver</w:t>
      </w:r>
      <w:r w:rsidR="005E517A" w:rsidRPr="00557F0A">
        <w:t xml:space="preserve"> </w:t>
      </w:r>
      <w:r w:rsidRPr="00557F0A">
        <w:t xml:space="preserve">supplier, </w:t>
      </w:r>
      <w:r w:rsidR="00CE1B47" w:rsidRPr="005E517A">
        <w:rPr>
          <w:color w:val="EE0000"/>
        </w:rPr>
        <w:t>COMPANY</w:t>
      </w:r>
      <w:r w:rsidR="00A12DE3" w:rsidRPr="005E517A">
        <w:rPr>
          <w:color w:val="EE0000"/>
        </w:rPr>
        <w:t>’</w:t>
      </w:r>
      <w:r w:rsidR="005E517A" w:rsidRPr="005E517A">
        <w:rPr>
          <w:color w:val="EE0000"/>
        </w:rPr>
        <w:t>s</w:t>
      </w:r>
      <w:r w:rsidR="00A12DE3" w:rsidRPr="005E517A">
        <w:rPr>
          <w:color w:val="EE0000"/>
        </w:rPr>
        <w:t xml:space="preserve"> </w:t>
      </w:r>
      <w:r w:rsidRPr="00557F0A">
        <w:t xml:space="preserve">competent </w:t>
      </w:r>
      <w:r w:rsidR="00AF7A55">
        <w:t>e</w:t>
      </w:r>
      <w:r w:rsidRPr="00557F0A">
        <w:t xml:space="preserve">ngineers, and (if applicable) the </w:t>
      </w:r>
      <w:r w:rsidR="008879DD">
        <w:t>CLIENT</w:t>
      </w:r>
      <w:r w:rsidRPr="00557F0A">
        <w:t xml:space="preserve">’s representative. </w:t>
      </w:r>
    </w:p>
    <w:p w14:paraId="0BF0F83F" w14:textId="4129858C" w:rsidR="00B247E9" w:rsidRPr="00B247E9" w:rsidRDefault="00B247E9" w:rsidP="00195064">
      <w:pPr>
        <w:pStyle w:val="bulk0"/>
      </w:pPr>
      <w:r w:rsidRPr="00557F0A" w:rsidDel="00815697">
        <w:t>Additionally</w:t>
      </w:r>
      <w:r w:rsidRPr="00557F0A">
        <w:t>, the FSA Stage 3</w:t>
      </w:r>
      <w:r w:rsidR="00C92827">
        <w:t xml:space="preserve"> Advanced</w:t>
      </w:r>
      <w:r w:rsidRPr="00557F0A">
        <w:t xml:space="preserve"> </w:t>
      </w:r>
      <w:r w:rsidR="00980BF9">
        <w:t>shall</w:t>
      </w:r>
      <w:r w:rsidRPr="00557F0A">
        <w:t xml:space="preserve"> be completed and signed.</w:t>
      </w:r>
    </w:p>
    <w:p w14:paraId="36703BB0" w14:textId="3EE21901" w:rsidR="00B247E9" w:rsidRPr="0033297F" w:rsidRDefault="002D3359" w:rsidP="009D1095">
      <w:pPr>
        <w:pStyle w:val="List"/>
      </w:pPr>
      <w:bookmarkStart w:id="127" w:name="_Toc62636837"/>
      <w:bookmarkStart w:id="128" w:name="_Toc222576144"/>
      <w:r w:rsidRPr="0033297F">
        <w:rPr>
          <w:caps w:val="0"/>
        </w:rPr>
        <w:t>OPERATION AND MAINTENANCE</w:t>
      </w:r>
      <w:bookmarkEnd w:id="127"/>
      <w:r w:rsidR="00923A12">
        <w:rPr>
          <w:caps w:val="0"/>
        </w:rPr>
        <w:t xml:space="preserve"> (CLAUSE 16)</w:t>
      </w:r>
      <w:bookmarkEnd w:id="128"/>
    </w:p>
    <w:p w14:paraId="0AAEAEA0" w14:textId="77777777" w:rsidR="00B247E9" w:rsidRPr="0033297F" w:rsidRDefault="00B247E9" w:rsidP="009D1095">
      <w:pPr>
        <w:pStyle w:val="List2"/>
      </w:pPr>
      <w:bookmarkStart w:id="129" w:name="_Toc62636838"/>
      <w:bookmarkStart w:id="130" w:name="_Toc222576145"/>
      <w:r w:rsidRPr="0033297F">
        <w:t>Safety Instrument Functions and IPL’s</w:t>
      </w:r>
      <w:bookmarkEnd w:id="129"/>
      <w:bookmarkEnd w:id="130"/>
    </w:p>
    <w:p w14:paraId="2BB00AD2" w14:textId="70862A7A" w:rsidR="00143784" w:rsidRDefault="00B247E9" w:rsidP="00557F0A">
      <w:pPr>
        <w:pStyle w:val="bulk0"/>
      </w:pPr>
      <w:r w:rsidRPr="00557F0A">
        <w:t xml:space="preserve">SIFs </w:t>
      </w:r>
      <w:r w:rsidR="007D6900">
        <w:t xml:space="preserve">are </w:t>
      </w:r>
      <w:r w:rsidRPr="00557F0A">
        <w:t xml:space="preserve">not </w:t>
      </w:r>
      <w:r w:rsidR="007D6900">
        <w:t xml:space="preserve">typically </w:t>
      </w:r>
      <w:r w:rsidRPr="00557F0A">
        <w:t xml:space="preserve">modified after FSA Stage 3. </w:t>
      </w:r>
      <w:r w:rsidR="007D6900">
        <w:t xml:space="preserve">However, this could happen due to </w:t>
      </w:r>
      <w:r w:rsidR="00143784">
        <w:t>obsolescence</w:t>
      </w:r>
      <w:r w:rsidR="007D6900">
        <w:t xml:space="preserve"> or other reasons</w:t>
      </w:r>
      <w:r w:rsidRPr="00557F0A">
        <w:t xml:space="preserve">. </w:t>
      </w:r>
    </w:p>
    <w:p w14:paraId="6A6DE1E0" w14:textId="02EBAC3E" w:rsidR="00B247E9" w:rsidRPr="00557F0A" w:rsidRDefault="00B247E9" w:rsidP="00557F0A">
      <w:pPr>
        <w:pStyle w:val="bulk0"/>
      </w:pPr>
      <w:r w:rsidRPr="00557F0A">
        <w:t>If a SIF or its IPLs are subject to a change</w:t>
      </w:r>
      <w:r w:rsidR="00143784">
        <w:t>, then se</w:t>
      </w:r>
      <w:r w:rsidR="00143784" w:rsidRPr="00143784">
        <w:rPr>
          <w:sz w:val="22"/>
          <w:szCs w:val="22"/>
        </w:rPr>
        <w:t xml:space="preserve">e </w:t>
      </w:r>
      <w:r w:rsidR="00143784" w:rsidRPr="00143784">
        <w:rPr>
          <w:rFonts w:ascii="Arial" w:hAnsi="Arial" w:cs="Arial"/>
          <w:sz w:val="22"/>
          <w:szCs w:val="22"/>
        </w:rPr>
        <w:t>§</w:t>
      </w:r>
      <w:r w:rsidR="00143784" w:rsidRPr="00143784">
        <w:rPr>
          <w:rFonts w:ascii="Arial" w:hAnsi="Arial" w:cs="Arial"/>
          <w:sz w:val="22"/>
          <w:szCs w:val="22"/>
        </w:rPr>
        <w:fldChar w:fldCharType="begin"/>
      </w:r>
      <w:r w:rsidR="00143784" w:rsidRPr="00143784">
        <w:rPr>
          <w:rFonts w:ascii="Arial" w:hAnsi="Arial" w:cs="Arial"/>
          <w:sz w:val="22"/>
          <w:szCs w:val="22"/>
        </w:rPr>
        <w:instrText xml:space="preserve"> REF _Ref222572534 \r \h </w:instrText>
      </w:r>
      <w:r w:rsidR="00143784">
        <w:rPr>
          <w:rFonts w:ascii="Arial" w:hAnsi="Arial" w:cs="Arial"/>
          <w:sz w:val="22"/>
          <w:szCs w:val="22"/>
        </w:rPr>
        <w:instrText xml:space="preserve"> \* MERGEFORMAT </w:instrText>
      </w:r>
      <w:r w:rsidR="00143784" w:rsidRPr="00143784">
        <w:rPr>
          <w:rFonts w:ascii="Arial" w:hAnsi="Arial" w:cs="Arial"/>
          <w:sz w:val="22"/>
          <w:szCs w:val="22"/>
        </w:rPr>
      </w:r>
      <w:r w:rsidR="00143784" w:rsidRPr="00143784">
        <w:rPr>
          <w:rFonts w:ascii="Arial" w:hAnsi="Arial" w:cs="Arial"/>
          <w:sz w:val="22"/>
          <w:szCs w:val="22"/>
        </w:rPr>
        <w:fldChar w:fldCharType="separate"/>
      </w:r>
      <w:r w:rsidR="00D555E0">
        <w:rPr>
          <w:rFonts w:ascii="Arial" w:hAnsi="Arial" w:cs="Arial"/>
          <w:sz w:val="22"/>
          <w:szCs w:val="22"/>
        </w:rPr>
        <w:t>11.0</w:t>
      </w:r>
      <w:r w:rsidR="00143784" w:rsidRPr="00143784">
        <w:rPr>
          <w:rFonts w:ascii="Arial" w:hAnsi="Arial" w:cs="Arial"/>
          <w:sz w:val="22"/>
          <w:szCs w:val="22"/>
        </w:rPr>
        <w:fldChar w:fldCharType="end"/>
      </w:r>
    </w:p>
    <w:p w14:paraId="75B5CADB" w14:textId="48C2A84B" w:rsidR="00510B87" w:rsidRPr="00557F0A" w:rsidRDefault="00510B87" w:rsidP="00557F0A">
      <w:pPr>
        <w:pStyle w:val="bulk0"/>
      </w:pPr>
      <w:r>
        <w:t xml:space="preserve">There will be a joint O&amp;M Manual </w:t>
      </w:r>
      <w:r w:rsidR="009204F9">
        <w:t>including a separate Functional Safety section.</w:t>
      </w:r>
    </w:p>
    <w:p w14:paraId="147F3F98" w14:textId="703685E7" w:rsidR="00B247E9" w:rsidRPr="0033297F" w:rsidRDefault="007D6900" w:rsidP="007D6900">
      <w:pPr>
        <w:pStyle w:val="List2"/>
      </w:pPr>
      <w:bookmarkStart w:id="131" w:name="_Toc62636839"/>
      <w:bookmarkStart w:id="132" w:name="_Toc222576146"/>
      <w:r>
        <w:t>Pr</w:t>
      </w:r>
      <w:r w:rsidR="00B247E9" w:rsidRPr="0033297F">
        <w:t xml:space="preserve">oof </w:t>
      </w:r>
      <w:r>
        <w:t>T</w:t>
      </w:r>
      <w:r w:rsidR="00B247E9" w:rsidRPr="0033297F">
        <w:t>est</w:t>
      </w:r>
      <w:bookmarkEnd w:id="131"/>
      <w:r>
        <w:t>ing</w:t>
      </w:r>
      <w:bookmarkEnd w:id="132"/>
    </w:p>
    <w:p w14:paraId="70B76F4D" w14:textId="713A7AFF" w:rsidR="00B247E9" w:rsidRDefault="2B44E725" w:rsidP="00557F0A">
      <w:pPr>
        <w:pStyle w:val="bulk0"/>
      </w:pPr>
      <w:r>
        <w:t xml:space="preserve">Proof testing and intervals are defined in the </w:t>
      </w:r>
      <w:r w:rsidRPr="0095678B">
        <w:rPr>
          <w:i/>
          <w:iCs/>
        </w:rPr>
        <w:t>Safety Files</w:t>
      </w:r>
      <w:r>
        <w:t xml:space="preserve"> for each independent layer of protection (IPL). This may or may not require the plant to be shutdown.  See the </w:t>
      </w:r>
      <w:r w:rsidRPr="2B44E725">
        <w:rPr>
          <w:i/>
          <w:iCs/>
        </w:rPr>
        <w:t>Safety Files</w:t>
      </w:r>
      <w:r>
        <w:t xml:space="preserve"> per SIF.</w:t>
      </w:r>
    </w:p>
    <w:p w14:paraId="27C245F5" w14:textId="0DDD63AD" w:rsidR="007D6900" w:rsidRDefault="007D6900" w:rsidP="007D6900">
      <w:pPr>
        <w:pStyle w:val="List2"/>
      </w:pPr>
      <w:bookmarkStart w:id="133" w:name="_Toc222576147"/>
      <w:r>
        <w:t>Auditing</w:t>
      </w:r>
      <w:bookmarkEnd w:id="133"/>
    </w:p>
    <w:p w14:paraId="488A6305" w14:textId="5037A108" w:rsidR="007D6900" w:rsidRPr="007D6900" w:rsidRDefault="007D6900" w:rsidP="007D6900">
      <w:pPr>
        <w:pStyle w:val="bulk0"/>
      </w:pPr>
      <w:r>
        <w:t>FuSa Audits shall be performed per §</w:t>
      </w:r>
      <w:r>
        <w:fldChar w:fldCharType="begin"/>
      </w:r>
      <w:r>
        <w:instrText xml:space="preserve"> REF _Ref222571426 \r \h </w:instrText>
      </w:r>
      <w:r>
        <w:fldChar w:fldCharType="separate"/>
      </w:r>
      <w:r w:rsidR="00D555E0">
        <w:t>2.6</w:t>
      </w:r>
      <w:r>
        <w:fldChar w:fldCharType="end"/>
      </w:r>
      <w:r>
        <w:t>.</w:t>
      </w:r>
    </w:p>
    <w:p w14:paraId="4835C8F2" w14:textId="386F67C5" w:rsidR="00B247E9" w:rsidRPr="0033297F" w:rsidRDefault="00D7053F" w:rsidP="00041C5F">
      <w:pPr>
        <w:pStyle w:val="List2"/>
      </w:pPr>
      <w:bookmarkStart w:id="134" w:name="_Toc62636840"/>
      <w:bookmarkStart w:id="135" w:name="_Toc222576148"/>
      <w:r>
        <w:t>FSA</w:t>
      </w:r>
      <w:r w:rsidR="00B247E9" w:rsidRPr="0033297F">
        <w:t xml:space="preserve"> Stage 4</w:t>
      </w:r>
      <w:bookmarkEnd w:id="134"/>
      <w:bookmarkEnd w:id="135"/>
    </w:p>
    <w:p w14:paraId="526ABC03" w14:textId="10006AAA" w:rsidR="00B247E9" w:rsidRPr="0033297F" w:rsidRDefault="00B247E9" w:rsidP="00557F0A">
      <w:pPr>
        <w:pStyle w:val="bulk0"/>
      </w:pPr>
      <w:r w:rsidRPr="0033297F">
        <w:t xml:space="preserve">This assessment shall take place after gaining experience in operating and maintenance. This is only applicable for plant operation team (after handover to client) or for </w:t>
      </w:r>
      <w:r w:rsidR="00CE1B47" w:rsidRPr="005A7F2A">
        <w:rPr>
          <w:color w:val="EE0000"/>
        </w:rPr>
        <w:t>COMPANY</w:t>
      </w:r>
      <w:r w:rsidR="00DD4197" w:rsidRPr="005A7F2A">
        <w:rPr>
          <w:color w:val="EE0000"/>
        </w:rPr>
        <w:t xml:space="preserve"> </w:t>
      </w:r>
      <w:r w:rsidRPr="0033297F">
        <w:t xml:space="preserve">projects “design, build &amp; </w:t>
      </w:r>
      <w:r w:rsidRPr="00557F0A">
        <w:t>operate</w:t>
      </w:r>
      <w:r w:rsidR="00025B7A" w:rsidRPr="0033297F">
        <w:t>.”</w:t>
      </w:r>
    </w:p>
    <w:p w14:paraId="63BB9F98" w14:textId="77777777" w:rsidR="00B247E9" w:rsidRPr="0033297F" w:rsidRDefault="00B247E9" w:rsidP="00041C5F">
      <w:pPr>
        <w:pStyle w:val="List3"/>
      </w:pPr>
      <w:bookmarkStart w:id="136" w:name="_Toc62636841"/>
      <w:r w:rsidRPr="0033297F">
        <w:t>Prerequisites</w:t>
      </w:r>
      <w:bookmarkEnd w:id="136"/>
      <w:r w:rsidRPr="0033297F">
        <w:t xml:space="preserve"> </w:t>
      </w:r>
    </w:p>
    <w:p w14:paraId="2FE688A0" w14:textId="7B08AB09" w:rsidR="00B247E9" w:rsidRPr="00B247E9" w:rsidRDefault="00B247E9" w:rsidP="00B24F30">
      <w:pPr>
        <w:pStyle w:val="Bullet1"/>
      </w:pPr>
      <w:r w:rsidRPr="00B247E9">
        <w:t xml:space="preserve">Spare and wear parts definition for SIS system </w:t>
      </w:r>
    </w:p>
    <w:p w14:paraId="32030A4C" w14:textId="74040AE9" w:rsidR="00B247E9" w:rsidRPr="0033297F" w:rsidRDefault="00B247E9" w:rsidP="00557F0A">
      <w:pPr>
        <w:pStyle w:val="bulk0"/>
      </w:pPr>
      <w:r w:rsidRPr="0033297F">
        <w:t>The operator shall continuously</w:t>
      </w:r>
      <w:r w:rsidR="0026402B">
        <w:t xml:space="preserve"> update their records, including:</w:t>
      </w:r>
    </w:p>
    <w:p w14:paraId="39AECAD8" w14:textId="1C3779AE" w:rsidR="00B247E9" w:rsidRPr="00B247E9" w:rsidRDefault="005A7128" w:rsidP="00B24F30">
      <w:pPr>
        <w:pStyle w:val="Bullet1"/>
      </w:pPr>
      <w:r>
        <w:t>MRR</w:t>
      </w:r>
    </w:p>
    <w:p w14:paraId="01A89405" w14:textId="0967BC54" w:rsidR="00B247E9" w:rsidRPr="00B247E9" w:rsidRDefault="00B247E9" w:rsidP="00B24F30">
      <w:pPr>
        <w:pStyle w:val="Bullet1"/>
      </w:pPr>
      <w:r w:rsidRPr="00B247E9">
        <w:t>Trip Reference Sheet</w:t>
      </w:r>
    </w:p>
    <w:p w14:paraId="3B43253C" w14:textId="658E3C1C" w:rsidR="00B247E9" w:rsidRPr="00B247E9" w:rsidRDefault="00B247E9" w:rsidP="00B24F30">
      <w:pPr>
        <w:pStyle w:val="Bullet1"/>
      </w:pPr>
      <w:r w:rsidRPr="00B247E9">
        <w:t>Failure Reference Sheet</w:t>
      </w:r>
    </w:p>
    <w:p w14:paraId="4EFE2945" w14:textId="060CCEDE" w:rsidR="00B247E9" w:rsidRPr="00B247E9" w:rsidRDefault="00B247E9" w:rsidP="00B247E9">
      <w:pPr>
        <w:pStyle w:val="Bullet1"/>
      </w:pPr>
      <w:r w:rsidRPr="00B247E9">
        <w:lastRenderedPageBreak/>
        <w:t>Calibration Reference Sheet</w:t>
      </w:r>
    </w:p>
    <w:p w14:paraId="07822C17" w14:textId="189C0DC9" w:rsidR="00B247E9" w:rsidRPr="00143784" w:rsidRDefault="002D3359" w:rsidP="00551152">
      <w:pPr>
        <w:pStyle w:val="List"/>
      </w:pPr>
      <w:bookmarkStart w:id="137" w:name="_Toc62636842"/>
      <w:bookmarkStart w:id="138" w:name="_Ref222572534"/>
      <w:bookmarkStart w:id="139" w:name="_Toc222576149"/>
      <w:r w:rsidRPr="0033297F">
        <w:rPr>
          <w:caps w:val="0"/>
        </w:rPr>
        <w:t>MODIFICATION</w:t>
      </w:r>
      <w:bookmarkEnd w:id="137"/>
      <w:r w:rsidR="00923A12">
        <w:rPr>
          <w:caps w:val="0"/>
        </w:rPr>
        <w:t xml:space="preserve"> (CLAUSE 17)</w:t>
      </w:r>
      <w:bookmarkEnd w:id="138"/>
      <w:bookmarkEnd w:id="139"/>
    </w:p>
    <w:p w14:paraId="0581C8CF" w14:textId="77777777" w:rsidR="00143784" w:rsidRDefault="00143784" w:rsidP="00143784">
      <w:pPr>
        <w:pStyle w:val="bulk0"/>
      </w:pPr>
      <w:r w:rsidRPr="00557F0A">
        <w:t xml:space="preserve">If a SIF or its IPLs are subject to a change, then the </w:t>
      </w:r>
      <w:r>
        <w:t>O&amp;M</w:t>
      </w:r>
      <w:r w:rsidRPr="00557F0A">
        <w:t xml:space="preserve"> team shall complete the </w:t>
      </w:r>
      <w:r w:rsidRPr="005A7128">
        <w:rPr>
          <w:i/>
          <w:iCs/>
        </w:rPr>
        <w:t>Modification Request Report</w:t>
      </w:r>
      <w:r w:rsidRPr="00557F0A">
        <w:t xml:space="preserve">. </w:t>
      </w:r>
    </w:p>
    <w:p w14:paraId="58DF1AA0" w14:textId="7C6C8C2E" w:rsidR="00143784" w:rsidRDefault="00143784" w:rsidP="00143784">
      <w:pPr>
        <w:pStyle w:val="bulk0"/>
      </w:pPr>
      <w:r w:rsidRPr="00557F0A">
        <w:t xml:space="preserve">In case of </w:t>
      </w:r>
      <w:r>
        <w:t>a design change on the SIS</w:t>
      </w:r>
      <w:r w:rsidRPr="00557F0A">
        <w:t xml:space="preserve"> types, then the</w:t>
      </w:r>
      <w:r>
        <w:t xml:space="preserve"> MOC process must trigger a re-assessment of SIL, SRS, verification, and FSA as appropriate.</w:t>
      </w:r>
      <w:r w:rsidRPr="00557F0A">
        <w:t xml:space="preserve"> </w:t>
      </w:r>
    </w:p>
    <w:p w14:paraId="7C8B907D" w14:textId="71EE2A71" w:rsidR="00143784" w:rsidRPr="0033297F" w:rsidRDefault="00143784" w:rsidP="00143784">
      <w:pPr>
        <w:pStyle w:val="bulk0"/>
      </w:pPr>
      <w:r w:rsidRPr="00557F0A">
        <w:t>A functional safety workshop shall be conducted to define which steps are applicable and appropriate. This workshop shall be held and documented by a certified F</w:t>
      </w:r>
      <w:r>
        <w:t>u</w:t>
      </w:r>
      <w:r w:rsidRPr="00557F0A">
        <w:t>S</w:t>
      </w:r>
      <w:r>
        <w:t>a</w:t>
      </w:r>
      <w:r w:rsidRPr="00557F0A">
        <w:t xml:space="preserve"> Eng. The responsibility for changes after the Stage 3 and continuous maintenance remains with the plant owner responsible for operation.</w:t>
      </w:r>
    </w:p>
    <w:p w14:paraId="27E210AD" w14:textId="6179A36B" w:rsidR="00B247E9" w:rsidRPr="0033297F" w:rsidRDefault="004A09D7" w:rsidP="00551152">
      <w:pPr>
        <w:pStyle w:val="List2"/>
      </w:pPr>
      <w:bookmarkStart w:id="140" w:name="_Toc62636843"/>
      <w:bookmarkStart w:id="141" w:name="_Toc222576150"/>
      <w:r>
        <w:t>FSA</w:t>
      </w:r>
      <w:r w:rsidR="00B247E9" w:rsidRPr="0033297F">
        <w:t xml:space="preserve"> Stage 5</w:t>
      </w:r>
      <w:bookmarkEnd w:id="140"/>
      <w:bookmarkEnd w:id="141"/>
    </w:p>
    <w:p w14:paraId="26A677AB" w14:textId="77777777" w:rsidR="00B247E9" w:rsidRPr="0033297F" w:rsidRDefault="00B247E9" w:rsidP="00557F0A">
      <w:pPr>
        <w:pStyle w:val="bulk0"/>
      </w:pPr>
      <w:r w:rsidRPr="0033297F">
        <w:t>After modification and prior to decommissioning of a SIS.</w:t>
      </w:r>
    </w:p>
    <w:p w14:paraId="5B49A526" w14:textId="14CED608" w:rsidR="00B247E9" w:rsidRPr="0033297F" w:rsidRDefault="002D3359" w:rsidP="0048262F">
      <w:pPr>
        <w:pStyle w:val="List"/>
      </w:pPr>
      <w:bookmarkStart w:id="142" w:name="_Toc62636844"/>
      <w:bookmarkStart w:id="143" w:name="_Toc222576151"/>
      <w:r w:rsidRPr="0033297F">
        <w:rPr>
          <w:caps w:val="0"/>
        </w:rPr>
        <w:t>DECOMMISSIONING</w:t>
      </w:r>
      <w:bookmarkEnd w:id="142"/>
      <w:r w:rsidR="00923A12">
        <w:rPr>
          <w:caps w:val="0"/>
        </w:rPr>
        <w:t xml:space="preserve"> (CLAUSE 18)</w:t>
      </w:r>
      <w:bookmarkEnd w:id="143"/>
    </w:p>
    <w:p w14:paraId="027E82AE" w14:textId="181BF23F" w:rsidR="00B247E9" w:rsidRPr="00B247E9" w:rsidRDefault="007D6900" w:rsidP="00557F0A">
      <w:pPr>
        <w:pStyle w:val="bulk0"/>
      </w:pPr>
      <w:r>
        <w:t xml:space="preserve">This FSMP does not cover decommissioning.  If decommissioning is needed, this </w:t>
      </w:r>
      <w:r w:rsidR="00ED585D">
        <w:t xml:space="preserve">FSMP </w:t>
      </w:r>
      <w:r>
        <w:t>would have to be revised or justified.</w:t>
      </w:r>
    </w:p>
    <w:p w14:paraId="4A67FF7D" w14:textId="5DC763E1" w:rsidR="00B247E9" w:rsidRPr="0033297F" w:rsidRDefault="002D3359" w:rsidP="00DC1455">
      <w:pPr>
        <w:pStyle w:val="List"/>
      </w:pPr>
      <w:bookmarkStart w:id="144" w:name="_Toc62636845"/>
      <w:bookmarkStart w:id="145" w:name="_Toc222576152"/>
      <w:r w:rsidRPr="0033297F">
        <w:rPr>
          <w:caps w:val="0"/>
        </w:rPr>
        <w:t>CYBER SECURITY</w:t>
      </w:r>
      <w:bookmarkEnd w:id="144"/>
      <w:bookmarkEnd w:id="145"/>
    </w:p>
    <w:p w14:paraId="12C133AF" w14:textId="77777777" w:rsidR="00B247E9" w:rsidRPr="0033297F" w:rsidRDefault="00B247E9" w:rsidP="00A61FDA">
      <w:pPr>
        <w:pStyle w:val="List2"/>
      </w:pPr>
      <w:bookmarkStart w:id="146" w:name="_Toc62636846"/>
      <w:bookmarkStart w:id="147" w:name="_Toc222576153"/>
      <w:r w:rsidRPr="0033297F">
        <w:t>Cyber Security Risk Assessment</w:t>
      </w:r>
      <w:bookmarkEnd w:id="146"/>
      <w:bookmarkEnd w:id="147"/>
    </w:p>
    <w:p w14:paraId="18E87FD1" w14:textId="6A111F31" w:rsidR="00B247E9" w:rsidRPr="0033297F" w:rsidRDefault="31D82325" w:rsidP="31D82325">
      <w:pPr>
        <w:pStyle w:val="bulk0"/>
        <w:rPr>
          <w:i/>
          <w:iCs/>
        </w:rPr>
      </w:pPr>
      <w:r w:rsidRPr="0095678B">
        <w:rPr>
          <w:i/>
          <w:iCs/>
        </w:rPr>
        <w:t xml:space="preserve">Cyber Security Risk Assessment </w:t>
      </w:r>
      <w:r>
        <w:t xml:space="preserve">shall be performed if required for every </w:t>
      </w:r>
      <w:r w:rsidRPr="31D82325">
        <w:rPr>
          <w:color w:val="EE0000"/>
        </w:rPr>
        <w:t>COMPANY</w:t>
      </w:r>
      <w:r w:rsidRPr="31D82325">
        <w:rPr>
          <w:color w:val="2E74B5" w:themeColor="accent5" w:themeShade="BF"/>
        </w:rPr>
        <w:t xml:space="preserve"> </w:t>
      </w:r>
      <w:r>
        <w:t>project.</w:t>
      </w:r>
    </w:p>
    <w:p w14:paraId="2A7C3418" w14:textId="77777777" w:rsidR="00B247E9" w:rsidRPr="0033297F" w:rsidRDefault="00B247E9" w:rsidP="00A61FDA">
      <w:pPr>
        <w:pStyle w:val="List2"/>
      </w:pPr>
      <w:bookmarkStart w:id="148" w:name="_Toc62636847"/>
      <w:bookmarkStart w:id="149" w:name="_Toc222576154"/>
      <w:r w:rsidRPr="0033297F">
        <w:t>Reference</w:t>
      </w:r>
      <w:bookmarkEnd w:id="148"/>
      <w:bookmarkEnd w:id="149"/>
    </w:p>
    <w:p w14:paraId="79E734E9" w14:textId="77777777" w:rsidR="00B247E9" w:rsidRPr="0033297F" w:rsidRDefault="00B247E9" w:rsidP="00557F0A">
      <w:pPr>
        <w:pStyle w:val="bulk0"/>
      </w:pPr>
      <w:r w:rsidRPr="0033297F">
        <w:t>The following standards are applicable:</w:t>
      </w:r>
    </w:p>
    <w:p w14:paraId="332447CC" w14:textId="6B567C0B" w:rsidR="00191514" w:rsidRPr="0033297F" w:rsidRDefault="00B247E9" w:rsidP="00763AA0">
      <w:pPr>
        <w:pStyle w:val="Bullet1"/>
      </w:pPr>
      <w:r w:rsidRPr="00B247E9">
        <w:t>IEC 62443 - Industrial communication networks – Network and System Security</w:t>
      </w:r>
    </w:p>
    <w:sectPr w:rsidR="00191514" w:rsidRPr="0033297F" w:rsidSect="00D40CDA">
      <w:headerReference w:type="default" r:id="rId21"/>
      <w:footerReference w:type="default" r:id="rId22"/>
      <w:footerReference w:type="first" r:id="rId23"/>
      <w:pgSz w:w="12240" w:h="15840" w:code="1"/>
      <w:pgMar w:top="1440" w:right="1800" w:bottom="1440" w:left="1800" w:header="720" w:footer="720" w:gutter="0"/>
      <w:pgBorders w:offsetFrom="page">
        <w:top w:val="single" w:sz="12" w:space="24" w:color="auto"/>
        <w:left w:val="single" w:sz="12" w:space="24" w:color="auto"/>
        <w:bottom w:val="single" w:sz="12" w:space="24" w:color="auto"/>
        <w:right w:val="single" w:sz="12" w:space="24" w:color="auto"/>
      </w:pgBorders>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6" w:author="Mat Merten" w:date="2026-02-20T23:29:00Z" w:initials="MM">
    <w:p w14:paraId="0DEF4005" w14:textId="77777777" w:rsidR="00DF4BC5" w:rsidRDefault="00DF4BC5" w:rsidP="00DF4BC5">
      <w:pPr>
        <w:pStyle w:val="CommentText"/>
      </w:pPr>
      <w:r>
        <w:rPr>
          <w:rStyle w:val="CommentReference"/>
        </w:rPr>
        <w:annotationRef/>
      </w:r>
      <w:r>
        <w:t>Why are there two different sets of calculation excel files</w:t>
      </w:r>
    </w:p>
  </w:comment>
  <w:comment w:id="84" w:author="Mat Merten" w:date="2026-02-21T15:00:00Z" w:initials="MM">
    <w:p w14:paraId="6D9DE6A4" w14:textId="77777777" w:rsidR="006104DB" w:rsidRDefault="006104DB" w:rsidP="006104DB">
      <w:pPr>
        <w:pStyle w:val="CommentText"/>
      </w:pPr>
      <w:r>
        <w:rPr>
          <w:rStyle w:val="CommentReference"/>
        </w:rPr>
        <w:annotationRef/>
      </w:r>
      <w:r>
        <w:t>Redundant w/ 8.1.2</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DEF4005" w15:done="0"/>
  <w15:commentEx w15:paraId="6D9DE6A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0DC7C86" w16cex:dateUtc="2026-02-21T04:29:00Z"/>
  <w16cex:commentExtensible w16cex:durableId="32F5FD17" w16cex:dateUtc="2026-02-21T20: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DEF4005" w16cid:durableId="10DC7C86"/>
  <w16cid:commentId w16cid:paraId="6D9DE6A4" w16cid:durableId="32F5FD1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3483C" w14:textId="77777777" w:rsidR="00AD4D0E" w:rsidRDefault="00AD4D0E" w:rsidP="00B06462">
      <w:r>
        <w:separator/>
      </w:r>
    </w:p>
    <w:p w14:paraId="5366F6DE" w14:textId="77777777" w:rsidR="00AD4D0E" w:rsidRDefault="00AD4D0E"/>
  </w:endnote>
  <w:endnote w:type="continuationSeparator" w:id="0">
    <w:p w14:paraId="5FDD35A5" w14:textId="77777777" w:rsidR="00AD4D0E" w:rsidRDefault="00AD4D0E" w:rsidP="00B06462">
      <w:r>
        <w:continuationSeparator/>
      </w:r>
    </w:p>
    <w:p w14:paraId="445FEA0F" w14:textId="77777777" w:rsidR="00AD4D0E" w:rsidRDefault="00AD4D0E"/>
  </w:endnote>
  <w:endnote w:type="continuationNotice" w:id="1">
    <w:p w14:paraId="447FBEDA" w14:textId="77777777" w:rsidR="00AD4D0E" w:rsidRDefault="00AD4D0E"/>
    <w:p w14:paraId="73C99D17" w14:textId="77777777" w:rsidR="00AD4D0E" w:rsidRDefault="00AD4D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Arial Narrow">
    <w:altName w:val="Arial"/>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ArialMT">
    <w:altName w:val="MS Goth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886AE" w14:textId="02666764" w:rsidR="006A1444" w:rsidRDefault="006A1444" w:rsidP="00D555E0">
    <w:pPr>
      <w:pStyle w:val="Footer"/>
      <w:tabs>
        <w:tab w:val="clear" w:pos="4320"/>
        <w:tab w:val="clear" w:pos="8640"/>
      </w:tabs>
      <w:spacing w:before="240"/>
      <w:ind w:left="-187" w:right="-547"/>
      <w:jc w:val="center"/>
    </w:pPr>
    <w:r w:rsidRPr="006A1444">
      <w:rPr>
        <w:sz w:val="18"/>
        <w:szCs w:val="18"/>
      </w:rPr>
      <w:t>© 2026 SIL Safe – Functional Safety Management Plan template. Free to use and adapt with attribution. </w:t>
    </w:r>
    <w:hyperlink r:id="rId1" w:tgtFrame="_blank" w:history="1">
      <w:r w:rsidRPr="006A1444">
        <w:rPr>
          <w:rStyle w:val="Hyperlink"/>
          <w:sz w:val="18"/>
          <w:szCs w:val="18"/>
        </w:rPr>
        <w:t>https://silsafe.net</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80"/>
      <w:gridCol w:w="2880"/>
      <w:gridCol w:w="2880"/>
    </w:tblGrid>
    <w:tr w:rsidR="1171ED58" w14:paraId="750D7B56" w14:textId="77777777" w:rsidTr="00983745">
      <w:trPr>
        <w:trHeight w:val="300"/>
      </w:trPr>
      <w:tc>
        <w:tcPr>
          <w:tcW w:w="2880" w:type="dxa"/>
        </w:tcPr>
        <w:p w14:paraId="7EFFC6C6" w14:textId="521FC2B4" w:rsidR="1171ED58" w:rsidRDefault="1171ED58" w:rsidP="00983745">
          <w:pPr>
            <w:pStyle w:val="Header"/>
            <w:ind w:left="-115"/>
          </w:pPr>
        </w:p>
      </w:tc>
      <w:tc>
        <w:tcPr>
          <w:tcW w:w="2880" w:type="dxa"/>
        </w:tcPr>
        <w:p w14:paraId="10FC0602" w14:textId="356BCBCF" w:rsidR="1171ED58" w:rsidRDefault="1171ED58" w:rsidP="00983745">
          <w:pPr>
            <w:pStyle w:val="Header"/>
            <w:jc w:val="center"/>
          </w:pPr>
        </w:p>
      </w:tc>
      <w:tc>
        <w:tcPr>
          <w:tcW w:w="2880" w:type="dxa"/>
        </w:tcPr>
        <w:p w14:paraId="75214FB4" w14:textId="6022401E" w:rsidR="1171ED58" w:rsidRDefault="1171ED58" w:rsidP="00983745">
          <w:pPr>
            <w:pStyle w:val="Header"/>
            <w:ind w:right="-115"/>
            <w:jc w:val="right"/>
          </w:pPr>
        </w:p>
      </w:tc>
    </w:tr>
  </w:tbl>
  <w:p w14:paraId="6D0C6129" w14:textId="71381B0B" w:rsidR="1171ED58" w:rsidRDefault="1171ED58" w:rsidP="004911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7888E" w14:textId="77777777" w:rsidR="00AD4D0E" w:rsidRDefault="00AD4D0E" w:rsidP="00B06462">
      <w:r>
        <w:separator/>
      </w:r>
    </w:p>
    <w:p w14:paraId="785E85AD" w14:textId="77777777" w:rsidR="00AD4D0E" w:rsidRDefault="00AD4D0E"/>
  </w:footnote>
  <w:footnote w:type="continuationSeparator" w:id="0">
    <w:p w14:paraId="43163DEC" w14:textId="77777777" w:rsidR="00AD4D0E" w:rsidRDefault="00AD4D0E" w:rsidP="00B06462">
      <w:r>
        <w:continuationSeparator/>
      </w:r>
    </w:p>
    <w:p w14:paraId="47526897" w14:textId="77777777" w:rsidR="00AD4D0E" w:rsidRDefault="00AD4D0E"/>
  </w:footnote>
  <w:footnote w:type="continuationNotice" w:id="1">
    <w:p w14:paraId="2AEA2998" w14:textId="77777777" w:rsidR="00AD4D0E" w:rsidRDefault="00AD4D0E"/>
    <w:p w14:paraId="744A7C2A" w14:textId="77777777" w:rsidR="00AD4D0E" w:rsidRDefault="00AD4D0E"/>
  </w:footnote>
  <w:footnote w:id="2">
    <w:p w14:paraId="6A7A4657" w14:textId="77777777" w:rsidR="00FD5EE5" w:rsidRPr="00991B6B" w:rsidRDefault="00FD5EE5" w:rsidP="00FD5EE5">
      <w:r w:rsidRPr="00087C2F">
        <w:rPr>
          <w:vertAlign w:val="superscript"/>
        </w:rPr>
        <w:footnoteRef/>
      </w:r>
      <w:r w:rsidRPr="00087C2F">
        <w:rPr>
          <w:vertAlign w:val="superscript"/>
        </w:rPr>
        <w:t xml:space="preserve"> </w:t>
      </w:r>
      <w:r w:rsidRPr="00087C2F">
        <w:rPr>
          <w:sz w:val="20"/>
          <w:szCs w:val="20"/>
        </w:rPr>
        <w:t>No dependence on other system for safety related items</w:t>
      </w:r>
    </w:p>
  </w:footnote>
  <w:footnote w:id="3">
    <w:p w14:paraId="6FE96632" w14:textId="594FBCA5" w:rsidR="00FD5EE5" w:rsidRPr="003C23C2" w:rsidRDefault="00FD5EE5" w:rsidP="00FD5EE5">
      <w:r w:rsidRPr="00087C2F">
        <w:rPr>
          <w:vertAlign w:val="superscript"/>
        </w:rPr>
        <w:footnoteRef/>
      </w:r>
      <w:r>
        <w:t xml:space="preserve"> </w:t>
      </w:r>
      <w:r w:rsidRPr="00087C2F">
        <w:rPr>
          <w:sz w:val="20"/>
          <w:szCs w:val="20"/>
        </w:rPr>
        <w:t xml:space="preserve">The tests </w:t>
      </w:r>
      <w:r>
        <w:rPr>
          <w:sz w:val="20"/>
          <w:szCs w:val="20"/>
        </w:rPr>
        <w:t>may be</w:t>
      </w:r>
      <w:r w:rsidRPr="00087C2F">
        <w:rPr>
          <w:sz w:val="20"/>
          <w:szCs w:val="20"/>
        </w:rPr>
        <w:t xml:space="preserve"> conducted together with the </w:t>
      </w:r>
      <w:r>
        <w:rPr>
          <w:sz w:val="20"/>
          <w:szCs w:val="20"/>
        </w:rPr>
        <w:t>BPCS (typically a non-safety DCS or networked PLCs)</w:t>
      </w:r>
      <w:r w:rsidRPr="00087C2F">
        <w:rPr>
          <w:sz w:val="20"/>
          <w:szCs w:val="20"/>
        </w:rPr>
        <w:t xml:space="preserve"> tests. Therefore, the same “test planning” is used</w:t>
      </w:r>
    </w:p>
  </w:footnote>
  <w:footnote w:id="4">
    <w:p w14:paraId="68029043" w14:textId="77777777" w:rsidR="00FD5EE5" w:rsidRPr="004A27FF" w:rsidRDefault="00FD5EE5" w:rsidP="00FD5EE5">
      <w:pPr>
        <w:autoSpaceDE w:val="0"/>
        <w:autoSpaceDN w:val="0"/>
        <w:adjustRightInd w:val="0"/>
        <w:rPr>
          <w:sz w:val="18"/>
          <w:szCs w:val="18"/>
        </w:rPr>
      </w:pPr>
      <w:r w:rsidRPr="004A27FF">
        <w:rPr>
          <w:rStyle w:val="FootnoteReference"/>
          <w:rFonts w:ascii="Arial Narrow" w:eastAsiaTheme="minorEastAsia" w:hAnsi="Arial Narrow"/>
          <w:sz w:val="18"/>
          <w:szCs w:val="18"/>
        </w:rPr>
        <w:footnoteRef/>
      </w:r>
      <w:r w:rsidRPr="004A27FF">
        <w:rPr>
          <w:sz w:val="18"/>
          <w:szCs w:val="18"/>
        </w:rPr>
        <w:t xml:space="preserve"> </w:t>
      </w:r>
      <w:r w:rsidRPr="004A27FF">
        <w:rPr>
          <w:rFonts w:cs="ArialMT"/>
          <w:sz w:val="18"/>
          <w:szCs w:val="18"/>
        </w:rPr>
        <w:t>Tests that cannot be physically demonstrated are normally resolved by a formal line of reasoning as to why the SIS achieves the requirement, target, or constraint.</w:t>
      </w:r>
    </w:p>
  </w:footnote>
  <w:footnote w:id="5">
    <w:p w14:paraId="79E5369F" w14:textId="77777777" w:rsidR="009A5989" w:rsidRPr="008902B6" w:rsidRDefault="009A5989" w:rsidP="009A5989">
      <w:pPr>
        <w:rPr>
          <w:sz w:val="20"/>
          <w:szCs w:val="20"/>
        </w:rPr>
      </w:pPr>
      <w:r w:rsidRPr="003B2EB5">
        <w:rPr>
          <w:rStyle w:val="FootnoteReference"/>
          <w:rFonts w:eastAsiaTheme="minorEastAsia"/>
        </w:rPr>
        <w:footnoteRef/>
      </w:r>
      <w:r w:rsidRPr="003B2EB5">
        <w:t xml:space="preserve"> </w:t>
      </w:r>
      <w:r w:rsidRPr="003B2EB5">
        <w:rPr>
          <w:i/>
        </w:rPr>
        <w:t>“</w:t>
      </w:r>
      <w:r w:rsidRPr="003B2EB5">
        <w:rPr>
          <w:i/>
          <w:sz w:val="20"/>
          <w:szCs w:val="20"/>
        </w:rPr>
        <w:t xml:space="preserve">After the SIS has been designed” </w:t>
      </w:r>
      <w:r w:rsidRPr="003B2EB5">
        <w:rPr>
          <w:sz w:val="20"/>
          <w:szCs w:val="20"/>
        </w:rPr>
        <w:t>has been covered already in FSA Stage 1 Advanced</w:t>
      </w:r>
    </w:p>
  </w:footnote>
  <w:footnote w:id="6">
    <w:p w14:paraId="4C248C0D" w14:textId="51A7F82D" w:rsidR="00682405" w:rsidRDefault="00682405">
      <w:pPr>
        <w:pStyle w:val="FootnoteText"/>
      </w:pPr>
      <w:r>
        <w:rPr>
          <w:rStyle w:val="FootnoteReference"/>
        </w:rPr>
        <w:footnoteRef/>
      </w:r>
      <w:r>
        <w:t xml:space="preserve"> </w:t>
      </w:r>
      <w:r w:rsidR="004964E3">
        <w:t>No dependence on other system for safety related items</w:t>
      </w:r>
    </w:p>
  </w:footnote>
  <w:footnote w:id="7">
    <w:p w14:paraId="515C4E53" w14:textId="77777777" w:rsidR="00B247E9" w:rsidRPr="00991B6B" w:rsidRDefault="00B247E9" w:rsidP="00B247E9">
      <w:pPr>
        <w:pStyle w:val="FootnoteText"/>
      </w:pPr>
      <w:r>
        <w:rPr>
          <w:rStyle w:val="FootnoteReference"/>
          <w:rFonts w:eastAsiaTheme="minorEastAsia"/>
        </w:rPr>
        <w:footnoteRef/>
      </w:r>
      <w:r>
        <w:t xml:space="preserve"> </w:t>
      </w:r>
      <w:r w:rsidRPr="00991B6B">
        <w:t>No dependence on other system for safety related items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0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2880"/>
      <w:gridCol w:w="2340"/>
      <w:gridCol w:w="720"/>
      <w:gridCol w:w="720"/>
      <w:gridCol w:w="2340"/>
    </w:tblGrid>
    <w:tr w:rsidR="006F58B6" w:rsidRPr="00A606FB" w14:paraId="118B9152" w14:textId="77777777" w:rsidTr="00771207">
      <w:trPr>
        <w:trHeight w:val="504"/>
        <w:jc w:val="center"/>
      </w:trPr>
      <w:tc>
        <w:tcPr>
          <w:tcW w:w="2880" w:type="dxa"/>
          <w:vMerge w:val="restart"/>
          <w:vAlign w:val="center"/>
        </w:tcPr>
        <w:p w14:paraId="64B0BBCA" w14:textId="7AA29BFC" w:rsidR="006F58B6" w:rsidRPr="00AB48BE" w:rsidRDefault="006A1444" w:rsidP="006F58B6">
          <w:pPr>
            <w:jc w:val="center"/>
            <w:rPr>
              <w:noProof/>
            </w:rPr>
          </w:pPr>
          <w:r>
            <w:rPr>
              <w:noProof/>
            </w:rPr>
            <w:t xml:space="preserve"> </w:t>
          </w:r>
          <w:r w:rsidR="00D555E0" w:rsidRPr="00D555E0">
            <w:rPr>
              <w:noProof/>
            </w:rPr>
            <w:drawing>
              <wp:inline distT="0" distB="0" distL="0" distR="0" wp14:anchorId="6BF7F276" wp14:editId="412F861C">
                <wp:extent cx="1362973" cy="253576"/>
                <wp:effectExtent l="0" t="0" r="0" b="0"/>
                <wp:docPr id="117929949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299494" name=""/>
                        <pic:cNvPicPr/>
                      </pic:nvPicPr>
                      <pic:blipFill>
                        <a:blip r:embed="rId1">
                          <a:extLst>
                            <a:ext uri="{96DAC541-7B7A-43D3-8B79-37D633B846F1}">
                              <asvg:svgBlip xmlns:asvg="http://schemas.microsoft.com/office/drawing/2016/SVG/main" r:embed="rId2"/>
                            </a:ext>
                          </a:extLst>
                        </a:blip>
                        <a:stretch>
                          <a:fillRect/>
                        </a:stretch>
                      </pic:blipFill>
                      <pic:spPr>
                        <a:xfrm>
                          <a:off x="0" y="0"/>
                          <a:ext cx="1367764" cy="254467"/>
                        </a:xfrm>
                        <a:prstGeom prst="rect">
                          <a:avLst/>
                        </a:prstGeom>
                      </pic:spPr>
                    </pic:pic>
                  </a:graphicData>
                </a:graphic>
              </wp:inline>
            </w:drawing>
          </w:r>
        </w:p>
      </w:tc>
      <w:tc>
        <w:tcPr>
          <w:tcW w:w="6120" w:type="dxa"/>
          <w:gridSpan w:val="4"/>
          <w:vAlign w:val="center"/>
        </w:tcPr>
        <w:p w14:paraId="6B211A22" w14:textId="77777777" w:rsidR="006F58B6" w:rsidRPr="00847B62" w:rsidRDefault="006F58B6" w:rsidP="006F58B6">
          <w:pPr>
            <w:rPr>
              <w:sz w:val="16"/>
              <w:szCs w:val="16"/>
            </w:rPr>
          </w:pPr>
          <w:r w:rsidRPr="00847B62">
            <w:rPr>
              <w:sz w:val="16"/>
              <w:szCs w:val="16"/>
            </w:rPr>
            <w:t>Project Name:</w:t>
          </w:r>
        </w:p>
        <w:sdt>
          <w:sdtPr>
            <w:rPr>
              <w:color w:val="EE0000"/>
              <w:sz w:val="20"/>
              <w:szCs w:val="20"/>
            </w:rPr>
            <w:alias w:val="Author"/>
            <w:tag w:val=""/>
            <w:id w:val="-1374144558"/>
            <w:placeholder>
              <w:docPart w:val="42E3CF28ACAC4738B27D67C5C01FB2D9"/>
            </w:placeholder>
            <w:dataBinding w:prefixMappings="xmlns:ns0='http://purl.org/dc/elements/1.1/' xmlns:ns1='http://schemas.openxmlformats.org/package/2006/metadata/core-properties' " w:xpath="/ns1:coreProperties[1]/ns0:creator[1]" w:storeItemID="{6C3C8BC8-F283-45AE-878A-BAB7291924A1}"/>
            <w:text/>
          </w:sdtPr>
          <w:sdtContent>
            <w:p w14:paraId="6FF47DD0" w14:textId="2154F23C" w:rsidR="006F58B6" w:rsidRPr="00847B62" w:rsidRDefault="00E548D7" w:rsidP="006F58B6">
              <w:pPr>
                <w:jc w:val="center"/>
                <w:rPr>
                  <w:sz w:val="16"/>
                  <w:szCs w:val="16"/>
                </w:rPr>
              </w:pPr>
              <w:r w:rsidRPr="00AB48BE">
                <w:rPr>
                  <w:color w:val="EE0000"/>
                  <w:sz w:val="20"/>
                  <w:szCs w:val="20"/>
                </w:rPr>
                <w:t>&lt;&lt; Project Name&gt;&gt;</w:t>
              </w:r>
            </w:p>
          </w:sdtContent>
        </w:sdt>
      </w:tc>
    </w:tr>
    <w:tr w:rsidR="006F58B6" w:rsidRPr="00A606FB" w14:paraId="49093BF1" w14:textId="77777777" w:rsidTr="00771207">
      <w:trPr>
        <w:trHeight w:val="504"/>
        <w:jc w:val="center"/>
      </w:trPr>
      <w:tc>
        <w:tcPr>
          <w:tcW w:w="2880" w:type="dxa"/>
          <w:vMerge/>
          <w:vAlign w:val="center"/>
        </w:tcPr>
        <w:p w14:paraId="3252BAE6" w14:textId="77777777" w:rsidR="006F58B6" w:rsidRPr="006D16FD" w:rsidRDefault="006F58B6" w:rsidP="006F58B6">
          <w:pPr>
            <w:jc w:val="center"/>
            <w:rPr>
              <w:sz w:val="4"/>
              <w:szCs w:val="4"/>
            </w:rPr>
          </w:pPr>
        </w:p>
      </w:tc>
      <w:tc>
        <w:tcPr>
          <w:tcW w:w="6120" w:type="dxa"/>
          <w:gridSpan w:val="4"/>
          <w:vAlign w:val="center"/>
        </w:tcPr>
        <w:p w14:paraId="2AD8E7AB" w14:textId="77777777" w:rsidR="006F58B6" w:rsidRPr="00F976C6" w:rsidRDefault="006F58B6" w:rsidP="006F58B6">
          <w:pPr>
            <w:rPr>
              <w:sz w:val="16"/>
              <w:szCs w:val="16"/>
            </w:rPr>
          </w:pPr>
          <w:r w:rsidRPr="00F976C6">
            <w:rPr>
              <w:sz w:val="16"/>
              <w:szCs w:val="16"/>
            </w:rPr>
            <w:t>Subject:</w:t>
          </w:r>
        </w:p>
        <w:sdt>
          <w:sdtPr>
            <w:rPr>
              <w:sz w:val="20"/>
              <w:szCs w:val="20"/>
            </w:rPr>
            <w:alias w:val="Company Address"/>
            <w:tag w:val=""/>
            <w:id w:val="-589391778"/>
            <w:placeholder>
              <w:docPart w:val="78AEB9E9FBA8485AAB3E35F9E394FC78"/>
            </w:placeholder>
            <w:dataBinding w:prefixMappings="xmlns:ns0='http://schemas.microsoft.com/office/2006/coverPageProps' " w:xpath="/ns0:CoverPageProperties[1]/ns0:CompanyAddress[1]" w:storeItemID="{55AF091B-3C7A-41E3-B477-F2FDAA23CFDA}"/>
            <w:text/>
          </w:sdtPr>
          <w:sdtContent>
            <w:p w14:paraId="5E3C43FD" w14:textId="00CCE1D4" w:rsidR="006F58B6" w:rsidRPr="00F976C6" w:rsidRDefault="00DE4756" w:rsidP="006F58B6">
              <w:pPr>
                <w:jc w:val="center"/>
                <w:rPr>
                  <w:color w:val="FF0000"/>
                  <w:sz w:val="20"/>
                  <w:szCs w:val="20"/>
                </w:rPr>
              </w:pPr>
              <w:r w:rsidRPr="00017F94">
                <w:rPr>
                  <w:sz w:val="20"/>
                  <w:szCs w:val="20"/>
                </w:rPr>
                <w:t xml:space="preserve">FUNCTIONAL SAFETY MANAGEMENT PLAN </w:t>
              </w:r>
            </w:p>
          </w:sdtContent>
        </w:sdt>
      </w:tc>
    </w:tr>
    <w:tr w:rsidR="006F58B6" w:rsidRPr="00A606FB" w14:paraId="33BA85E5" w14:textId="77777777" w:rsidTr="00771207">
      <w:trPr>
        <w:trHeight w:val="504"/>
        <w:jc w:val="center"/>
      </w:trPr>
      <w:tc>
        <w:tcPr>
          <w:tcW w:w="2880" w:type="dxa"/>
          <w:vMerge/>
          <w:vAlign w:val="center"/>
        </w:tcPr>
        <w:p w14:paraId="024D7022" w14:textId="77777777" w:rsidR="006F58B6" w:rsidRPr="00A606FB" w:rsidRDefault="006F58B6" w:rsidP="006F58B6">
          <w:pPr>
            <w:jc w:val="center"/>
            <w:rPr>
              <w:sz w:val="22"/>
              <w:szCs w:val="22"/>
            </w:rPr>
          </w:pPr>
        </w:p>
      </w:tc>
      <w:tc>
        <w:tcPr>
          <w:tcW w:w="2340" w:type="dxa"/>
          <w:vAlign w:val="center"/>
        </w:tcPr>
        <w:p w14:paraId="6FD38B2F" w14:textId="77777777" w:rsidR="006F58B6" w:rsidRPr="006C79CC" w:rsidRDefault="006F58B6" w:rsidP="006F58B6">
          <w:pPr>
            <w:rPr>
              <w:sz w:val="16"/>
              <w:szCs w:val="16"/>
            </w:rPr>
          </w:pPr>
          <w:r w:rsidRPr="006C79CC">
            <w:rPr>
              <w:sz w:val="16"/>
              <w:szCs w:val="16"/>
            </w:rPr>
            <w:t>Specification No.:</w:t>
          </w:r>
        </w:p>
        <w:p w14:paraId="218F8B2E" w14:textId="3CE1A523" w:rsidR="006F58B6" w:rsidRPr="006C79CC" w:rsidRDefault="006F58B6" w:rsidP="006F58B6">
          <w:pPr>
            <w:jc w:val="center"/>
            <w:rPr>
              <w:sz w:val="20"/>
              <w:szCs w:val="20"/>
            </w:rPr>
          </w:pPr>
          <w:r w:rsidRPr="00C34E19">
            <w:rPr>
              <w:sz w:val="20"/>
              <w:szCs w:val="20"/>
            </w:rPr>
            <w:t>P-</w:t>
          </w:r>
          <w:r w:rsidR="00AB48BE">
            <w:rPr>
              <w:sz w:val="20"/>
              <w:szCs w:val="20"/>
            </w:rPr>
            <w:t>XXXX</w:t>
          </w:r>
        </w:p>
      </w:tc>
      <w:tc>
        <w:tcPr>
          <w:tcW w:w="1440" w:type="dxa"/>
          <w:gridSpan w:val="2"/>
          <w:vAlign w:val="center"/>
        </w:tcPr>
        <w:p w14:paraId="1ADB2CEB" w14:textId="77777777" w:rsidR="006F58B6" w:rsidRPr="00F976C6" w:rsidRDefault="006F58B6" w:rsidP="006F58B6">
          <w:pPr>
            <w:rPr>
              <w:sz w:val="16"/>
              <w:szCs w:val="16"/>
            </w:rPr>
          </w:pPr>
          <w:r w:rsidRPr="00F976C6">
            <w:rPr>
              <w:sz w:val="16"/>
              <w:szCs w:val="16"/>
            </w:rPr>
            <w:t>Rev. No.:</w:t>
          </w:r>
        </w:p>
        <w:sdt>
          <w:sdtPr>
            <w:rPr>
              <w:sz w:val="20"/>
              <w:szCs w:val="20"/>
            </w:rPr>
            <w:alias w:val="Abstract"/>
            <w:tag w:val=""/>
            <w:id w:val="1053882424"/>
            <w:placeholder>
              <w:docPart w:val="07E4E3492F8E477D84AA2AA08FADCB96"/>
            </w:placeholder>
            <w:dataBinding w:prefixMappings="xmlns:ns0='http://schemas.microsoft.com/office/2006/coverPageProps' " w:xpath="/ns0:CoverPageProperties[1]/ns0:Abstract[1]" w:storeItemID="{55AF091B-3C7A-41E3-B477-F2FDAA23CFDA}"/>
            <w:text/>
          </w:sdtPr>
          <w:sdtContent>
            <w:p w14:paraId="6556F89A" w14:textId="6E992EFE" w:rsidR="006F58B6" w:rsidRPr="00F976C6" w:rsidRDefault="00AB48BE" w:rsidP="006F58B6">
              <w:pPr>
                <w:jc w:val="center"/>
                <w:rPr>
                  <w:sz w:val="20"/>
                  <w:szCs w:val="20"/>
                </w:rPr>
              </w:pPr>
              <w:r>
                <w:rPr>
                  <w:sz w:val="20"/>
                  <w:szCs w:val="20"/>
                </w:rPr>
                <w:t>A</w:t>
              </w:r>
            </w:p>
          </w:sdtContent>
        </w:sdt>
      </w:tc>
      <w:tc>
        <w:tcPr>
          <w:tcW w:w="2340" w:type="dxa"/>
          <w:vAlign w:val="center"/>
        </w:tcPr>
        <w:p w14:paraId="548C25DA" w14:textId="77777777" w:rsidR="006F58B6" w:rsidRPr="00F976C6" w:rsidRDefault="006F58B6" w:rsidP="006F58B6">
          <w:pPr>
            <w:rPr>
              <w:sz w:val="16"/>
              <w:szCs w:val="16"/>
            </w:rPr>
          </w:pPr>
          <w:r w:rsidRPr="00F976C6">
            <w:rPr>
              <w:sz w:val="16"/>
              <w:szCs w:val="16"/>
            </w:rPr>
            <w:t>Page No.:</w:t>
          </w:r>
        </w:p>
        <w:p w14:paraId="1F950A58" w14:textId="77777777" w:rsidR="006F58B6" w:rsidRPr="00F976C6" w:rsidRDefault="006F58B6" w:rsidP="006F58B6">
          <w:pPr>
            <w:jc w:val="center"/>
            <w:rPr>
              <w:sz w:val="20"/>
              <w:szCs w:val="20"/>
            </w:rPr>
          </w:pPr>
          <w:r w:rsidRPr="00F976C6">
            <w:rPr>
              <w:rStyle w:val="PageNumber"/>
              <w:sz w:val="20"/>
              <w:szCs w:val="20"/>
            </w:rPr>
            <w:fldChar w:fldCharType="begin"/>
          </w:r>
          <w:r w:rsidRPr="00F976C6">
            <w:rPr>
              <w:rStyle w:val="PageNumber"/>
              <w:sz w:val="20"/>
              <w:szCs w:val="20"/>
            </w:rPr>
            <w:instrText xml:space="preserve"> PAGE </w:instrText>
          </w:r>
          <w:r w:rsidRPr="00F976C6">
            <w:rPr>
              <w:rStyle w:val="PageNumber"/>
              <w:sz w:val="20"/>
              <w:szCs w:val="20"/>
            </w:rPr>
            <w:fldChar w:fldCharType="separate"/>
          </w:r>
          <w:r w:rsidRPr="00F976C6">
            <w:rPr>
              <w:rStyle w:val="PageNumber"/>
              <w:noProof/>
              <w:sz w:val="20"/>
              <w:szCs w:val="20"/>
            </w:rPr>
            <w:t>15</w:t>
          </w:r>
          <w:r w:rsidRPr="00F976C6">
            <w:rPr>
              <w:rStyle w:val="PageNumber"/>
              <w:sz w:val="20"/>
              <w:szCs w:val="20"/>
            </w:rPr>
            <w:fldChar w:fldCharType="end"/>
          </w:r>
          <w:r w:rsidRPr="00F976C6">
            <w:rPr>
              <w:rStyle w:val="PageNumber"/>
              <w:sz w:val="20"/>
              <w:szCs w:val="20"/>
            </w:rPr>
            <w:t xml:space="preserve"> of </w:t>
          </w:r>
          <w:r w:rsidRPr="00F976C6">
            <w:rPr>
              <w:rStyle w:val="PageNumber"/>
              <w:sz w:val="20"/>
              <w:szCs w:val="20"/>
            </w:rPr>
            <w:fldChar w:fldCharType="begin"/>
          </w:r>
          <w:r w:rsidRPr="00F976C6">
            <w:rPr>
              <w:rStyle w:val="PageNumber"/>
              <w:sz w:val="20"/>
              <w:szCs w:val="20"/>
            </w:rPr>
            <w:instrText xml:space="preserve"> NUMPAGES </w:instrText>
          </w:r>
          <w:r w:rsidRPr="00F976C6">
            <w:rPr>
              <w:rStyle w:val="PageNumber"/>
              <w:sz w:val="20"/>
              <w:szCs w:val="20"/>
            </w:rPr>
            <w:fldChar w:fldCharType="separate"/>
          </w:r>
          <w:r w:rsidRPr="00F976C6">
            <w:rPr>
              <w:rStyle w:val="PageNumber"/>
              <w:noProof/>
              <w:sz w:val="20"/>
              <w:szCs w:val="20"/>
            </w:rPr>
            <w:t>15</w:t>
          </w:r>
          <w:r w:rsidRPr="00F976C6">
            <w:rPr>
              <w:rStyle w:val="PageNumber"/>
              <w:sz w:val="20"/>
              <w:szCs w:val="20"/>
            </w:rPr>
            <w:fldChar w:fldCharType="end"/>
          </w:r>
        </w:p>
      </w:tc>
    </w:tr>
    <w:tr w:rsidR="006F58B6" w:rsidRPr="00A606FB" w14:paraId="5430112D" w14:textId="77777777" w:rsidTr="00771207">
      <w:trPr>
        <w:trHeight w:val="504"/>
        <w:jc w:val="center"/>
      </w:trPr>
      <w:tc>
        <w:tcPr>
          <w:tcW w:w="2880" w:type="dxa"/>
          <w:vMerge/>
          <w:tcBorders>
            <w:bottom w:val="double" w:sz="4" w:space="0" w:color="auto"/>
          </w:tcBorders>
          <w:vAlign w:val="center"/>
        </w:tcPr>
        <w:p w14:paraId="15AF7750" w14:textId="77777777" w:rsidR="006F58B6" w:rsidRPr="00A606FB" w:rsidRDefault="006F58B6" w:rsidP="006F58B6">
          <w:pPr>
            <w:jc w:val="center"/>
            <w:rPr>
              <w:sz w:val="22"/>
              <w:szCs w:val="22"/>
            </w:rPr>
          </w:pPr>
        </w:p>
      </w:tc>
      <w:tc>
        <w:tcPr>
          <w:tcW w:w="3060" w:type="dxa"/>
          <w:gridSpan w:val="2"/>
          <w:tcBorders>
            <w:bottom w:val="double" w:sz="4" w:space="0" w:color="auto"/>
          </w:tcBorders>
          <w:vAlign w:val="center"/>
        </w:tcPr>
        <w:p w14:paraId="0780F8BB" w14:textId="77777777" w:rsidR="006F58B6" w:rsidRPr="00F976C6" w:rsidRDefault="006F58B6" w:rsidP="006F58B6">
          <w:pPr>
            <w:rPr>
              <w:sz w:val="16"/>
              <w:szCs w:val="16"/>
            </w:rPr>
          </w:pPr>
          <w:r w:rsidRPr="00F976C6">
            <w:rPr>
              <w:sz w:val="16"/>
              <w:szCs w:val="16"/>
            </w:rPr>
            <w:t>Issued Date:</w:t>
          </w:r>
        </w:p>
        <w:p w14:paraId="79D2C80A" w14:textId="745F657D" w:rsidR="006F58B6" w:rsidRPr="00F976C6" w:rsidRDefault="00174D42" w:rsidP="006F58B6">
          <w:pPr>
            <w:jc w:val="center"/>
            <w:rPr>
              <w:sz w:val="20"/>
              <w:szCs w:val="20"/>
            </w:rPr>
          </w:pPr>
          <w:r w:rsidRPr="00AB48BE">
            <w:rPr>
              <w:color w:val="EE0000"/>
              <w:sz w:val="20"/>
              <w:szCs w:val="20"/>
            </w:rPr>
            <w:t>&lt;&lt;x/xx/xxxx&gt;&gt;</w:t>
          </w:r>
        </w:p>
      </w:tc>
      <w:tc>
        <w:tcPr>
          <w:tcW w:w="3060" w:type="dxa"/>
          <w:gridSpan w:val="2"/>
          <w:tcBorders>
            <w:bottom w:val="double" w:sz="4" w:space="0" w:color="auto"/>
          </w:tcBorders>
          <w:vAlign w:val="center"/>
        </w:tcPr>
        <w:p w14:paraId="26512AFC" w14:textId="77777777" w:rsidR="006F58B6" w:rsidRPr="00F976C6" w:rsidRDefault="006F58B6" w:rsidP="006F58B6">
          <w:pPr>
            <w:rPr>
              <w:sz w:val="16"/>
              <w:szCs w:val="16"/>
            </w:rPr>
          </w:pPr>
          <w:r w:rsidRPr="00F976C6">
            <w:rPr>
              <w:sz w:val="16"/>
              <w:szCs w:val="16"/>
            </w:rPr>
            <w:t>Revised Date:</w:t>
          </w:r>
        </w:p>
        <w:p w14:paraId="12EAC90F" w14:textId="77777777" w:rsidR="006F58B6" w:rsidRPr="00F976C6" w:rsidRDefault="006F58B6" w:rsidP="006F58B6">
          <w:pPr>
            <w:jc w:val="center"/>
            <w:rPr>
              <w:sz w:val="20"/>
              <w:szCs w:val="20"/>
            </w:rPr>
          </w:pPr>
          <w:r w:rsidRPr="00100934">
            <w:rPr>
              <w:color w:val="FF0000"/>
              <w:sz w:val="20"/>
              <w:szCs w:val="20"/>
            </w:rPr>
            <w:t>&lt;&lt;X/X/XXXX&gt;&gt;</w:t>
          </w:r>
        </w:p>
      </w:tc>
    </w:tr>
  </w:tbl>
  <w:p w14:paraId="02206DC5" w14:textId="77777777" w:rsidR="001E2AA6" w:rsidRPr="00D555E0" w:rsidRDefault="001E2AA6">
    <w:pP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1603C6A"/>
    <w:lvl w:ilvl="0">
      <w:start w:val="1"/>
      <w:numFmt w:val="decimal"/>
      <w:lvlText w:val="%1."/>
      <w:lvlJc w:val="left"/>
      <w:pPr>
        <w:tabs>
          <w:tab w:val="num" w:pos="1980"/>
        </w:tabs>
        <w:ind w:left="1980" w:hanging="360"/>
      </w:pPr>
    </w:lvl>
  </w:abstractNum>
  <w:abstractNum w:abstractNumId="1" w15:restartNumberingAfterBreak="0">
    <w:nsid w:val="FFFFFF7D"/>
    <w:multiLevelType w:val="singleLevel"/>
    <w:tmpl w:val="F8BA98B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AF012E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0DE0A5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F7879E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E98126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2268AB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E5C29D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7CAC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804CFA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001F6"/>
    <w:multiLevelType w:val="hybridMultilevel"/>
    <w:tmpl w:val="CBD41B96"/>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11" w15:restartNumberingAfterBreak="0">
    <w:nsid w:val="017D3DFC"/>
    <w:multiLevelType w:val="hybridMultilevel"/>
    <w:tmpl w:val="30CED7D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B">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05BA61D7"/>
    <w:multiLevelType w:val="hybridMultilevel"/>
    <w:tmpl w:val="9D18355E"/>
    <w:name w:val="TSD List222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05F0082D"/>
    <w:multiLevelType w:val="hybridMultilevel"/>
    <w:tmpl w:val="99329D70"/>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06CD16F3"/>
    <w:multiLevelType w:val="hybridMultilevel"/>
    <w:tmpl w:val="4A446628"/>
    <w:lvl w:ilvl="0" w:tplc="0809000F">
      <w:start w:val="1"/>
      <w:numFmt w:val="decimal"/>
      <w:lvlText w:val="%1."/>
      <w:lvlJc w:val="left"/>
      <w:pPr>
        <w:ind w:left="720" w:hanging="360"/>
      </w:pPr>
      <w:rPr>
        <w:rFonts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0D8277FE"/>
    <w:multiLevelType w:val="hybridMultilevel"/>
    <w:tmpl w:val="307EB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9F0EA5"/>
    <w:multiLevelType w:val="hybridMultilevel"/>
    <w:tmpl w:val="5EA8C3FC"/>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7" w15:restartNumberingAfterBreak="0">
    <w:nsid w:val="10C3431D"/>
    <w:multiLevelType w:val="hybridMultilevel"/>
    <w:tmpl w:val="0F8232B0"/>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2B97F67"/>
    <w:multiLevelType w:val="hybridMultilevel"/>
    <w:tmpl w:val="EF566F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15533530"/>
    <w:multiLevelType w:val="hybridMultilevel"/>
    <w:tmpl w:val="67B4D1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1B507B8D"/>
    <w:multiLevelType w:val="hybridMultilevel"/>
    <w:tmpl w:val="6B541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512DBF"/>
    <w:multiLevelType w:val="hybridMultilevel"/>
    <w:tmpl w:val="6D469F86"/>
    <w:name w:val="TSD List2"/>
    <w:lvl w:ilvl="0" w:tplc="CA942B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BDA1F05"/>
    <w:multiLevelType w:val="hybridMultilevel"/>
    <w:tmpl w:val="8370D858"/>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1C1E6C8B"/>
    <w:multiLevelType w:val="hybridMultilevel"/>
    <w:tmpl w:val="9EDC0A24"/>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24" w15:restartNumberingAfterBreak="0">
    <w:nsid w:val="1DA73843"/>
    <w:multiLevelType w:val="hybridMultilevel"/>
    <w:tmpl w:val="494A1A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DAB5370"/>
    <w:multiLevelType w:val="hybridMultilevel"/>
    <w:tmpl w:val="9018782C"/>
    <w:lvl w:ilvl="0" w:tplc="0F84AF7E">
      <w:start w:val="1"/>
      <w:numFmt w:val="lowerLetter"/>
      <w:lvlText w:val="%1)"/>
      <w:lvlJc w:val="left"/>
      <w:pPr>
        <w:ind w:left="708" w:hanging="708"/>
      </w:pPr>
      <w:rPr>
        <w:rFonts w:hint="default"/>
      </w:rPr>
    </w:lvl>
    <w:lvl w:ilvl="1" w:tplc="08070001">
      <w:start w:val="1"/>
      <w:numFmt w:val="bullet"/>
      <w:lvlText w:val=""/>
      <w:lvlJc w:val="left"/>
      <w:pPr>
        <w:ind w:left="1080" w:hanging="360"/>
      </w:pPr>
      <w:rPr>
        <w:rFonts w:ascii="Symbol" w:hAnsi="Symbol" w:hint="default"/>
      </w:r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26" w15:restartNumberingAfterBreak="0">
    <w:nsid w:val="1F111250"/>
    <w:multiLevelType w:val="hybridMultilevel"/>
    <w:tmpl w:val="59322DE0"/>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27" w15:restartNumberingAfterBreak="0">
    <w:nsid w:val="20D66248"/>
    <w:multiLevelType w:val="hybridMultilevel"/>
    <w:tmpl w:val="6B8E7FC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21D36226"/>
    <w:multiLevelType w:val="hybridMultilevel"/>
    <w:tmpl w:val="366409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2419089B"/>
    <w:multiLevelType w:val="hybridMultilevel"/>
    <w:tmpl w:val="B23AE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4DC53F4"/>
    <w:multiLevelType w:val="hybridMultilevel"/>
    <w:tmpl w:val="F2C6384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266F37CA"/>
    <w:multiLevelType w:val="hybridMultilevel"/>
    <w:tmpl w:val="1CD0AA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2A3F5ADD"/>
    <w:multiLevelType w:val="hybridMultilevel"/>
    <w:tmpl w:val="4FB66E3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2C3B00CF"/>
    <w:multiLevelType w:val="hybridMultilevel"/>
    <w:tmpl w:val="80826A64"/>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4" w15:restartNumberingAfterBreak="0">
    <w:nsid w:val="2D1658B6"/>
    <w:multiLevelType w:val="hybridMultilevel"/>
    <w:tmpl w:val="1F987970"/>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5" w15:restartNumberingAfterBreak="0">
    <w:nsid w:val="31C633BF"/>
    <w:multiLevelType w:val="hybridMultilevel"/>
    <w:tmpl w:val="9034AE20"/>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6" w15:restartNumberingAfterBreak="0">
    <w:nsid w:val="32465F4D"/>
    <w:multiLevelType w:val="hybridMultilevel"/>
    <w:tmpl w:val="95DEF15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33172F67"/>
    <w:multiLevelType w:val="hybridMultilevel"/>
    <w:tmpl w:val="71B234FE"/>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38" w15:restartNumberingAfterBreak="0">
    <w:nsid w:val="335E6B7B"/>
    <w:multiLevelType w:val="hybridMultilevel"/>
    <w:tmpl w:val="2410E70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33E063DC"/>
    <w:multiLevelType w:val="hybridMultilevel"/>
    <w:tmpl w:val="888E3BE4"/>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0" w15:restartNumberingAfterBreak="0">
    <w:nsid w:val="34613D41"/>
    <w:multiLevelType w:val="hybridMultilevel"/>
    <w:tmpl w:val="45FC5E7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5536E97"/>
    <w:multiLevelType w:val="hybridMultilevel"/>
    <w:tmpl w:val="B94045CA"/>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2" w15:restartNumberingAfterBreak="0">
    <w:nsid w:val="37754FEC"/>
    <w:multiLevelType w:val="hybridMultilevel"/>
    <w:tmpl w:val="42926BC8"/>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38C403FD"/>
    <w:multiLevelType w:val="hybridMultilevel"/>
    <w:tmpl w:val="4ED835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398A1AD5"/>
    <w:multiLevelType w:val="hybridMultilevel"/>
    <w:tmpl w:val="D1BEDBF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4090003">
      <w:start w:val="1"/>
      <w:numFmt w:val="bullet"/>
      <w:lvlText w:val="o"/>
      <w:lvlJc w:val="left"/>
      <w:pPr>
        <w:ind w:left="2160" w:hanging="360"/>
      </w:pPr>
      <w:rPr>
        <w:rFonts w:ascii="Courier New" w:hAnsi="Courier New" w:cs="Courier New"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39FB1E5D"/>
    <w:multiLevelType w:val="hybridMultilevel"/>
    <w:tmpl w:val="FD66C9A8"/>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6" w15:restartNumberingAfterBreak="0">
    <w:nsid w:val="3EE522C3"/>
    <w:multiLevelType w:val="hybridMultilevel"/>
    <w:tmpl w:val="8048DC9C"/>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7" w15:restartNumberingAfterBreak="0">
    <w:nsid w:val="4003692E"/>
    <w:multiLevelType w:val="hybridMultilevel"/>
    <w:tmpl w:val="C2DAAB6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8" w15:restartNumberingAfterBreak="0">
    <w:nsid w:val="404E3B7B"/>
    <w:multiLevelType w:val="hybridMultilevel"/>
    <w:tmpl w:val="30081C38"/>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49" w15:restartNumberingAfterBreak="0">
    <w:nsid w:val="41B91DDB"/>
    <w:multiLevelType w:val="hybridMultilevel"/>
    <w:tmpl w:val="F8A6B720"/>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42323704"/>
    <w:multiLevelType w:val="hybridMultilevel"/>
    <w:tmpl w:val="C3DC89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4E6694D"/>
    <w:multiLevelType w:val="hybridMultilevel"/>
    <w:tmpl w:val="E932DA3E"/>
    <w:lvl w:ilvl="0" w:tplc="0F84AF7E">
      <w:start w:val="1"/>
      <w:numFmt w:val="lowerLetter"/>
      <w:lvlText w:val="%1)"/>
      <w:lvlJc w:val="left"/>
      <w:pPr>
        <w:ind w:left="708" w:hanging="708"/>
      </w:pPr>
      <w:rPr>
        <w:rFonts w:hint="default"/>
      </w:rPr>
    </w:lvl>
    <w:lvl w:ilvl="1" w:tplc="08070019">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52" w15:restartNumberingAfterBreak="0">
    <w:nsid w:val="46A57B68"/>
    <w:multiLevelType w:val="hybridMultilevel"/>
    <w:tmpl w:val="23C82214"/>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53" w15:restartNumberingAfterBreak="0">
    <w:nsid w:val="46AD0DD4"/>
    <w:multiLevelType w:val="hybridMultilevel"/>
    <w:tmpl w:val="9BD6DAEA"/>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47E02CC7"/>
    <w:multiLevelType w:val="multilevel"/>
    <w:tmpl w:val="3CCCD882"/>
    <w:lvl w:ilvl="0">
      <w:start w:val="1"/>
      <w:numFmt w:val="bullet"/>
      <w:lvlText w:val=""/>
      <w:lvlJc w:val="left"/>
      <w:pPr>
        <w:tabs>
          <w:tab w:val="num" w:pos="1080"/>
        </w:tabs>
        <w:ind w:left="1440" w:hanging="360"/>
      </w:pPr>
      <w:rPr>
        <w:rFonts w:ascii="Symbol" w:hAnsi="Symbol" w:hint="default"/>
      </w:rPr>
    </w:lvl>
    <w:lvl w:ilvl="1">
      <w:start w:val="1"/>
      <w:numFmt w:val="bullet"/>
      <w:lvlText w:val="o"/>
      <w:lvlJc w:val="left"/>
      <w:pPr>
        <w:tabs>
          <w:tab w:val="num" w:pos="1440"/>
        </w:tabs>
        <w:ind w:left="1800" w:hanging="360"/>
      </w:pPr>
      <w:rPr>
        <w:rFonts w:ascii="Courier New" w:hAnsi="Courier New" w:hint="default"/>
      </w:rPr>
    </w:lvl>
    <w:lvl w:ilvl="2">
      <w:start w:val="1"/>
      <w:numFmt w:val="bullet"/>
      <w:lvlText w:val=""/>
      <w:lvlJc w:val="left"/>
      <w:pPr>
        <w:tabs>
          <w:tab w:val="num" w:pos="1800"/>
        </w:tabs>
        <w:ind w:left="2160" w:hanging="360"/>
      </w:pPr>
      <w:rPr>
        <w:rFonts w:ascii="Wingdings" w:hAnsi="Wingdings" w:hint="default"/>
      </w:rPr>
    </w:lvl>
    <w:lvl w:ilvl="3">
      <w:start w:val="1"/>
      <w:numFmt w:val="bullet"/>
      <w:lvlText w:val=""/>
      <w:lvlJc w:val="left"/>
      <w:pPr>
        <w:tabs>
          <w:tab w:val="num" w:pos="2160"/>
        </w:tabs>
        <w:ind w:left="2520" w:hanging="360"/>
      </w:pPr>
      <w:rPr>
        <w:rFonts w:ascii="Symbol" w:hAnsi="Symbol" w:hint="default"/>
        <w:color w:val="auto"/>
      </w:rPr>
    </w:lvl>
    <w:lvl w:ilvl="4">
      <w:start w:val="1"/>
      <w:numFmt w:val="decimal"/>
      <w:lvlText w:val="%1.%2.%3.%4.%5"/>
      <w:lvlJc w:val="left"/>
      <w:pPr>
        <w:tabs>
          <w:tab w:val="num" w:pos="2520"/>
        </w:tabs>
        <w:ind w:left="2880" w:hanging="360"/>
      </w:pPr>
      <w:rPr>
        <w:rFonts w:hint="default"/>
      </w:rPr>
    </w:lvl>
    <w:lvl w:ilvl="5">
      <w:start w:val="1"/>
      <w:numFmt w:val="decimal"/>
      <w:lvlText w:val="%1.%2.%3.%4.%5.%6"/>
      <w:lvlJc w:val="left"/>
      <w:pPr>
        <w:tabs>
          <w:tab w:val="num" w:pos="2880"/>
        </w:tabs>
        <w:ind w:left="3240" w:hanging="360"/>
      </w:pPr>
      <w:rPr>
        <w:rFonts w:hint="default"/>
      </w:rPr>
    </w:lvl>
    <w:lvl w:ilvl="6">
      <w:start w:val="1"/>
      <w:numFmt w:val="decimal"/>
      <w:lvlText w:val="%1.%2.%3.%4.%5.%6.%7"/>
      <w:lvlJc w:val="left"/>
      <w:pPr>
        <w:tabs>
          <w:tab w:val="num" w:pos="3240"/>
        </w:tabs>
        <w:ind w:left="3600" w:hanging="360"/>
      </w:pPr>
      <w:rPr>
        <w:rFonts w:hint="default"/>
      </w:rPr>
    </w:lvl>
    <w:lvl w:ilvl="7">
      <w:start w:val="1"/>
      <w:numFmt w:val="decimal"/>
      <w:lvlText w:val="%1.%2.%3.%4.%5.%6.%7.%8"/>
      <w:lvlJc w:val="left"/>
      <w:pPr>
        <w:tabs>
          <w:tab w:val="num" w:pos="3600"/>
        </w:tabs>
        <w:ind w:left="3960" w:hanging="360"/>
      </w:pPr>
      <w:rPr>
        <w:rFonts w:hint="default"/>
      </w:rPr>
    </w:lvl>
    <w:lvl w:ilvl="8">
      <w:start w:val="1"/>
      <w:numFmt w:val="decimal"/>
      <w:lvlText w:val="%1.%2.%3.%4.%5.%6.%7.%8.%9"/>
      <w:lvlJc w:val="left"/>
      <w:pPr>
        <w:tabs>
          <w:tab w:val="num" w:pos="3960"/>
        </w:tabs>
        <w:ind w:left="4320" w:hanging="360"/>
      </w:pPr>
      <w:rPr>
        <w:rFonts w:hint="default"/>
      </w:rPr>
    </w:lvl>
  </w:abstractNum>
  <w:abstractNum w:abstractNumId="55" w15:restartNumberingAfterBreak="0">
    <w:nsid w:val="48B9344B"/>
    <w:multiLevelType w:val="multilevel"/>
    <w:tmpl w:val="822A0C72"/>
    <w:lvl w:ilvl="0">
      <w:start w:val="1"/>
      <w:numFmt w:val="decimal"/>
      <w:pStyle w:val="List"/>
      <w:lvlText w:val="%1.0"/>
      <w:lvlJc w:val="left"/>
      <w:pPr>
        <w:ind w:left="1080" w:hanging="1080"/>
      </w:pPr>
      <w:rPr>
        <w:rFonts w:hint="default"/>
      </w:rPr>
    </w:lvl>
    <w:lvl w:ilvl="1">
      <w:start w:val="1"/>
      <w:numFmt w:val="decimal"/>
      <w:pStyle w:val="List2"/>
      <w:lvlText w:val="%1.%2"/>
      <w:lvlJc w:val="left"/>
      <w:pPr>
        <w:ind w:left="1080" w:hanging="1080"/>
      </w:pPr>
      <w:rPr>
        <w:rFonts w:hint="default"/>
      </w:rPr>
    </w:lvl>
    <w:lvl w:ilvl="2">
      <w:start w:val="1"/>
      <w:numFmt w:val="decimal"/>
      <w:pStyle w:val="List3"/>
      <w:lvlText w:val="%1.%2.%3"/>
      <w:lvlJc w:val="left"/>
      <w:pPr>
        <w:ind w:left="1080" w:hanging="1080"/>
      </w:pPr>
      <w:rPr>
        <w:rFonts w:hint="default"/>
      </w:rPr>
    </w:lvl>
    <w:lvl w:ilvl="3">
      <w:start w:val="1"/>
      <w:numFmt w:val="decimal"/>
      <w:pStyle w:val="List4"/>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tabs>
          <w:tab w:val="num" w:pos="4680"/>
        </w:tabs>
        <w:ind w:left="10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56" w15:restartNumberingAfterBreak="0">
    <w:nsid w:val="494A5448"/>
    <w:multiLevelType w:val="hybridMultilevel"/>
    <w:tmpl w:val="E176090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15:restartNumberingAfterBreak="0">
    <w:nsid w:val="4D696FAA"/>
    <w:multiLevelType w:val="hybridMultilevel"/>
    <w:tmpl w:val="4E520752"/>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8" w15:restartNumberingAfterBreak="0">
    <w:nsid w:val="4EC10D3B"/>
    <w:multiLevelType w:val="hybridMultilevel"/>
    <w:tmpl w:val="4AA4E174"/>
    <w:lvl w:ilvl="0" w:tplc="CA942B9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15:restartNumberingAfterBreak="0">
    <w:nsid w:val="4F216893"/>
    <w:multiLevelType w:val="hybridMultilevel"/>
    <w:tmpl w:val="4928FA6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15:restartNumberingAfterBreak="0">
    <w:nsid w:val="50342531"/>
    <w:multiLevelType w:val="hybridMultilevel"/>
    <w:tmpl w:val="02888CF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1" w15:restartNumberingAfterBreak="0">
    <w:nsid w:val="50B2717E"/>
    <w:multiLevelType w:val="hybridMultilevel"/>
    <w:tmpl w:val="66C651D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15:restartNumberingAfterBreak="0">
    <w:nsid w:val="53DD0E0F"/>
    <w:multiLevelType w:val="hybridMultilevel"/>
    <w:tmpl w:val="6596A368"/>
    <w:lvl w:ilvl="0" w:tplc="613A5A54">
      <w:start w:val="1"/>
      <w:numFmt w:val="bullet"/>
      <w:pStyle w:val="Bullet1"/>
      <w:lvlText w:val=""/>
      <w:lvlJc w:val="left"/>
      <w:pPr>
        <w:ind w:left="1526" w:hanging="360"/>
      </w:pPr>
      <w:rPr>
        <w:rFonts w:ascii="Symbol" w:hAnsi="Symbol" w:hint="default"/>
      </w:rPr>
    </w:lvl>
    <w:lvl w:ilvl="1" w:tplc="04090003">
      <w:start w:val="1"/>
      <w:numFmt w:val="bullet"/>
      <w:lvlText w:val="o"/>
      <w:lvlJc w:val="left"/>
      <w:pPr>
        <w:ind w:left="2246" w:hanging="360"/>
      </w:pPr>
      <w:rPr>
        <w:rFonts w:ascii="Courier New" w:hAnsi="Courier New" w:cs="Courier New" w:hint="default"/>
      </w:rPr>
    </w:lvl>
    <w:lvl w:ilvl="2" w:tplc="04090005">
      <w:start w:val="1"/>
      <w:numFmt w:val="bullet"/>
      <w:lvlText w:val=""/>
      <w:lvlJc w:val="left"/>
      <w:pPr>
        <w:ind w:left="2966" w:hanging="360"/>
      </w:pPr>
      <w:rPr>
        <w:rFonts w:ascii="Wingdings" w:hAnsi="Wingdings" w:hint="default"/>
      </w:rPr>
    </w:lvl>
    <w:lvl w:ilvl="3" w:tplc="04090001">
      <w:start w:val="1"/>
      <w:numFmt w:val="bullet"/>
      <w:lvlText w:val=""/>
      <w:lvlJc w:val="left"/>
      <w:pPr>
        <w:ind w:left="3686" w:hanging="360"/>
      </w:pPr>
      <w:rPr>
        <w:rFonts w:ascii="Symbol" w:hAnsi="Symbol" w:hint="default"/>
      </w:rPr>
    </w:lvl>
    <w:lvl w:ilvl="4" w:tplc="04090003" w:tentative="1">
      <w:start w:val="1"/>
      <w:numFmt w:val="bullet"/>
      <w:lvlText w:val="o"/>
      <w:lvlJc w:val="left"/>
      <w:pPr>
        <w:ind w:left="4406" w:hanging="360"/>
      </w:pPr>
      <w:rPr>
        <w:rFonts w:ascii="Courier New" w:hAnsi="Courier New" w:cs="Courier New" w:hint="default"/>
      </w:rPr>
    </w:lvl>
    <w:lvl w:ilvl="5" w:tplc="04090005" w:tentative="1">
      <w:start w:val="1"/>
      <w:numFmt w:val="bullet"/>
      <w:lvlText w:val=""/>
      <w:lvlJc w:val="left"/>
      <w:pPr>
        <w:ind w:left="5126" w:hanging="360"/>
      </w:pPr>
      <w:rPr>
        <w:rFonts w:ascii="Wingdings" w:hAnsi="Wingdings" w:hint="default"/>
      </w:rPr>
    </w:lvl>
    <w:lvl w:ilvl="6" w:tplc="04090001" w:tentative="1">
      <w:start w:val="1"/>
      <w:numFmt w:val="bullet"/>
      <w:lvlText w:val=""/>
      <w:lvlJc w:val="left"/>
      <w:pPr>
        <w:ind w:left="5846" w:hanging="360"/>
      </w:pPr>
      <w:rPr>
        <w:rFonts w:ascii="Symbol" w:hAnsi="Symbol" w:hint="default"/>
      </w:rPr>
    </w:lvl>
    <w:lvl w:ilvl="7" w:tplc="04090003" w:tentative="1">
      <w:start w:val="1"/>
      <w:numFmt w:val="bullet"/>
      <w:lvlText w:val="o"/>
      <w:lvlJc w:val="left"/>
      <w:pPr>
        <w:ind w:left="6566" w:hanging="360"/>
      </w:pPr>
      <w:rPr>
        <w:rFonts w:ascii="Courier New" w:hAnsi="Courier New" w:cs="Courier New" w:hint="default"/>
      </w:rPr>
    </w:lvl>
    <w:lvl w:ilvl="8" w:tplc="04090005" w:tentative="1">
      <w:start w:val="1"/>
      <w:numFmt w:val="bullet"/>
      <w:lvlText w:val=""/>
      <w:lvlJc w:val="left"/>
      <w:pPr>
        <w:ind w:left="7286" w:hanging="360"/>
      </w:pPr>
      <w:rPr>
        <w:rFonts w:ascii="Wingdings" w:hAnsi="Wingdings" w:hint="default"/>
      </w:rPr>
    </w:lvl>
  </w:abstractNum>
  <w:abstractNum w:abstractNumId="63" w15:restartNumberingAfterBreak="0">
    <w:nsid w:val="543F494F"/>
    <w:multiLevelType w:val="hybridMultilevel"/>
    <w:tmpl w:val="BE42A0E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15:restartNumberingAfterBreak="0">
    <w:nsid w:val="546E4784"/>
    <w:multiLevelType w:val="hybridMultilevel"/>
    <w:tmpl w:val="D1B218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15:restartNumberingAfterBreak="0">
    <w:nsid w:val="55294A79"/>
    <w:multiLevelType w:val="hybridMultilevel"/>
    <w:tmpl w:val="0C80F526"/>
    <w:name w:val="TSD List2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5BE77082"/>
    <w:multiLevelType w:val="hybridMultilevel"/>
    <w:tmpl w:val="F3F006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15:restartNumberingAfterBreak="0">
    <w:nsid w:val="61083873"/>
    <w:multiLevelType w:val="hybridMultilevel"/>
    <w:tmpl w:val="A5041B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15:restartNumberingAfterBreak="0">
    <w:nsid w:val="613621D0"/>
    <w:multiLevelType w:val="hybridMultilevel"/>
    <w:tmpl w:val="DE4813C6"/>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9" w15:restartNumberingAfterBreak="0">
    <w:nsid w:val="642532D0"/>
    <w:multiLevelType w:val="hybridMultilevel"/>
    <w:tmpl w:val="8BFA748A"/>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634818E0">
      <w:numFmt w:val="bullet"/>
      <w:lvlText w:val="-"/>
      <w:lvlJc w:val="left"/>
      <w:pPr>
        <w:ind w:left="3240" w:hanging="360"/>
      </w:pPr>
      <w:rPr>
        <w:rFonts w:ascii="Arial" w:eastAsiaTheme="minorEastAsia" w:hAnsi="Arial" w:cs="Arial"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0" w15:restartNumberingAfterBreak="0">
    <w:nsid w:val="650546BB"/>
    <w:multiLevelType w:val="hybridMultilevel"/>
    <w:tmpl w:val="02888CF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1" w15:restartNumberingAfterBreak="0">
    <w:nsid w:val="65F94221"/>
    <w:multiLevelType w:val="hybridMultilevel"/>
    <w:tmpl w:val="6A409A6A"/>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2" w15:restartNumberingAfterBreak="0">
    <w:nsid w:val="68A31023"/>
    <w:multiLevelType w:val="hybridMultilevel"/>
    <w:tmpl w:val="4E6E470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15:restartNumberingAfterBreak="0">
    <w:nsid w:val="696214D3"/>
    <w:multiLevelType w:val="hybridMultilevel"/>
    <w:tmpl w:val="08FCFD5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4" w15:restartNumberingAfterBreak="0">
    <w:nsid w:val="6B1B3384"/>
    <w:multiLevelType w:val="hybridMultilevel"/>
    <w:tmpl w:val="5D306E80"/>
    <w:lvl w:ilvl="0" w:tplc="8B0255D6">
      <w:numFmt w:val="bullet"/>
      <w:lvlText w:val="-"/>
      <w:lvlJc w:val="left"/>
      <w:pPr>
        <w:ind w:left="1440" w:hanging="360"/>
      </w:pPr>
      <w:rPr>
        <w:rFonts w:ascii="Arial Narrow" w:eastAsia="Times New Roman" w:hAnsi="Arial Narrow"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15:restartNumberingAfterBreak="0">
    <w:nsid w:val="6B4D3DC5"/>
    <w:multiLevelType w:val="hybridMultilevel"/>
    <w:tmpl w:val="EE76BE74"/>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6" w15:restartNumberingAfterBreak="0">
    <w:nsid w:val="6C26487E"/>
    <w:multiLevelType w:val="hybridMultilevel"/>
    <w:tmpl w:val="BEBEF1AC"/>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7" w15:restartNumberingAfterBreak="0">
    <w:nsid w:val="6D7E4F5F"/>
    <w:multiLevelType w:val="hybridMultilevel"/>
    <w:tmpl w:val="76ECDF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8" w15:restartNumberingAfterBreak="0">
    <w:nsid w:val="71E41319"/>
    <w:multiLevelType w:val="hybridMultilevel"/>
    <w:tmpl w:val="33B871D6"/>
    <w:lvl w:ilvl="0" w:tplc="08070001">
      <w:start w:val="1"/>
      <w:numFmt w:val="bullet"/>
      <w:lvlText w:val=""/>
      <w:lvlJc w:val="left"/>
      <w:pPr>
        <w:ind w:left="1800" w:hanging="360"/>
      </w:pPr>
      <w:rPr>
        <w:rFonts w:ascii="Symbol" w:hAnsi="Symbol" w:hint="default"/>
      </w:rPr>
    </w:lvl>
    <w:lvl w:ilvl="1" w:tplc="08070003">
      <w:start w:val="1"/>
      <w:numFmt w:val="bullet"/>
      <w:lvlText w:val="o"/>
      <w:lvlJc w:val="left"/>
      <w:pPr>
        <w:ind w:left="2520" w:hanging="360"/>
      </w:pPr>
      <w:rPr>
        <w:rFonts w:ascii="Courier New" w:hAnsi="Courier New" w:cs="Courier New" w:hint="default"/>
      </w:rPr>
    </w:lvl>
    <w:lvl w:ilvl="2" w:tplc="08070005">
      <w:start w:val="1"/>
      <w:numFmt w:val="bullet"/>
      <w:lvlText w:val=""/>
      <w:lvlJc w:val="left"/>
      <w:pPr>
        <w:ind w:left="3240" w:hanging="360"/>
      </w:pPr>
      <w:rPr>
        <w:rFonts w:ascii="Wingdings" w:hAnsi="Wingdings" w:hint="default"/>
      </w:rPr>
    </w:lvl>
    <w:lvl w:ilvl="3" w:tplc="0807000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79" w15:restartNumberingAfterBreak="0">
    <w:nsid w:val="72E643BD"/>
    <w:multiLevelType w:val="hybridMultilevel"/>
    <w:tmpl w:val="D5BAEB6A"/>
    <w:lvl w:ilvl="0" w:tplc="08070001">
      <w:start w:val="1"/>
      <w:numFmt w:val="bullet"/>
      <w:lvlText w:val=""/>
      <w:lvlJc w:val="left"/>
      <w:pPr>
        <w:ind w:left="1800" w:hanging="360"/>
      </w:pPr>
      <w:rPr>
        <w:rFonts w:ascii="Symbol" w:hAnsi="Symbol" w:hint="default"/>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80" w15:restartNumberingAfterBreak="0">
    <w:nsid w:val="732D5D99"/>
    <w:multiLevelType w:val="hybridMultilevel"/>
    <w:tmpl w:val="DB7CE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A7776EA"/>
    <w:multiLevelType w:val="hybridMultilevel"/>
    <w:tmpl w:val="6F267C54"/>
    <w:name w:val="TSD List22"/>
    <w:lvl w:ilvl="0" w:tplc="287A3CA0">
      <w:start w:val="1"/>
      <w:numFmt w:val="bullet"/>
      <w:pStyle w:val="B1"/>
      <w:lvlText w:val=""/>
      <w:lvlJc w:val="left"/>
      <w:pPr>
        <w:ind w:left="1800" w:hanging="360"/>
      </w:pPr>
      <w:rPr>
        <w:rFonts w:ascii="Symbol" w:hAnsi="Symbol" w:hint="default"/>
      </w:rPr>
    </w:lvl>
    <w:lvl w:ilvl="1" w:tplc="04090003">
      <w:start w:val="1"/>
      <w:numFmt w:val="bullet"/>
      <w:lvlText w:val="o"/>
      <w:lvlJc w:val="left"/>
      <w:pPr>
        <w:ind w:left="2790" w:hanging="360"/>
      </w:pPr>
      <w:rPr>
        <w:rFonts w:ascii="Courier New" w:hAnsi="Courier New" w:cs="Courier New" w:hint="default"/>
      </w:rPr>
    </w:lvl>
    <w:lvl w:ilvl="2" w:tplc="04090005">
      <w:start w:val="1"/>
      <w:numFmt w:val="bullet"/>
      <w:lvlText w:val=""/>
      <w:lvlJc w:val="left"/>
      <w:pPr>
        <w:ind w:left="3510" w:hanging="360"/>
      </w:pPr>
      <w:rPr>
        <w:rFonts w:ascii="Wingdings" w:hAnsi="Wingdings" w:hint="default"/>
      </w:rPr>
    </w:lvl>
    <w:lvl w:ilvl="3" w:tplc="0409000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82" w15:restartNumberingAfterBreak="0">
    <w:nsid w:val="7B716D15"/>
    <w:multiLevelType w:val="hybridMultilevel"/>
    <w:tmpl w:val="1CC0472E"/>
    <w:lvl w:ilvl="0" w:tplc="FFFFFFFF">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3" w15:restartNumberingAfterBreak="0">
    <w:nsid w:val="7B7D3AF0"/>
    <w:multiLevelType w:val="hybridMultilevel"/>
    <w:tmpl w:val="D16498A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409000B">
      <w:start w:val="1"/>
      <w:numFmt w:val="bullet"/>
      <w:lvlText w:val=""/>
      <w:lvlJc w:val="left"/>
      <w:pPr>
        <w:ind w:left="2880" w:hanging="360"/>
      </w:pPr>
      <w:rPr>
        <w:rFonts w:ascii="Wingdings" w:hAnsi="Wingdings"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76951658">
    <w:abstractNumId w:val="55"/>
  </w:num>
  <w:num w:numId="2" w16cid:durableId="1455752554">
    <w:abstractNumId w:val="54"/>
  </w:num>
  <w:num w:numId="3" w16cid:durableId="648048577">
    <w:abstractNumId w:val="58"/>
  </w:num>
  <w:num w:numId="4" w16cid:durableId="1161039390">
    <w:abstractNumId w:val="55"/>
  </w:num>
  <w:num w:numId="5" w16cid:durableId="819469048">
    <w:abstractNumId w:val="55"/>
    <w:lvlOverride w:ilvl="0">
      <w:lvl w:ilvl="0">
        <w:start w:val="1"/>
        <w:numFmt w:val="decimal"/>
        <w:pStyle w:val="List"/>
        <w:lvlText w:val="%1.0"/>
        <w:lvlJc w:val="left"/>
        <w:pPr>
          <w:ind w:left="1080" w:hanging="1080"/>
        </w:pPr>
        <w:rPr>
          <w:rFonts w:hint="default"/>
        </w:rPr>
      </w:lvl>
    </w:lvlOverride>
    <w:lvlOverride w:ilvl="1">
      <w:lvl w:ilvl="1">
        <w:start w:val="1"/>
        <w:numFmt w:val="decimal"/>
        <w:pStyle w:val="List2"/>
        <w:lvlText w:val="%1.%2"/>
        <w:lvlJc w:val="left"/>
        <w:pPr>
          <w:ind w:left="1080" w:hanging="1080"/>
        </w:pPr>
        <w:rPr>
          <w:rFonts w:hint="default"/>
        </w:rPr>
      </w:lvl>
    </w:lvlOverride>
    <w:lvlOverride w:ilvl="2">
      <w:lvl w:ilvl="2">
        <w:start w:val="1"/>
        <w:numFmt w:val="decimal"/>
        <w:pStyle w:val="List3"/>
        <w:lvlText w:val="%1.%2.%3"/>
        <w:lvlJc w:val="left"/>
        <w:pPr>
          <w:ind w:left="1080" w:hanging="1080"/>
        </w:pPr>
        <w:rPr>
          <w:rFonts w:hint="default"/>
        </w:rPr>
      </w:lvl>
    </w:lvlOverride>
    <w:lvlOverride w:ilvl="3">
      <w:lvl w:ilvl="3">
        <w:start w:val="1"/>
        <w:numFmt w:val="decimal"/>
        <w:pStyle w:val="List4"/>
        <w:lvlText w:val="%1.%2.%3.%4"/>
        <w:lvlJc w:val="left"/>
        <w:pPr>
          <w:ind w:left="1080" w:hanging="1080"/>
        </w:pPr>
        <w:rPr>
          <w:rFonts w:hint="default"/>
        </w:rPr>
      </w:lvl>
    </w:lvlOverride>
    <w:lvlOverride w:ilvl="4">
      <w:lvl w:ilvl="4">
        <w:start w:val="1"/>
        <w:numFmt w:val="decimal"/>
        <w:lvlRestart w:val="0"/>
        <w:lvlText w:val="%1.%2.%3.%4.%5"/>
        <w:lvlJc w:val="left"/>
        <w:pPr>
          <w:ind w:left="1080" w:hanging="1080"/>
        </w:pPr>
        <w:rPr>
          <w:rFonts w:hint="default"/>
        </w:rPr>
      </w:lvl>
    </w:lvlOverride>
    <w:lvlOverride w:ilvl="5">
      <w:lvl w:ilvl="5">
        <w:start w:val="1"/>
        <w:numFmt w:val="decimal"/>
        <w:lvlText w:val="%1.%2.%3.%4.%5.%6"/>
        <w:lvlJc w:val="left"/>
        <w:pPr>
          <w:tabs>
            <w:tab w:val="num" w:pos="4680"/>
          </w:tabs>
          <w:ind w:left="4680" w:hanging="1080"/>
        </w:pPr>
        <w:rPr>
          <w:rFonts w:hint="default"/>
        </w:rPr>
      </w:lvl>
    </w:lvlOverride>
    <w:lvlOverride w:ilvl="6">
      <w:lvl w:ilvl="6">
        <w:start w:val="1"/>
        <w:numFmt w:val="decimal"/>
        <w:lvlText w:val="%1.%2.%3.%4.%5.%6.%7"/>
        <w:lvlJc w:val="left"/>
        <w:pPr>
          <w:tabs>
            <w:tab w:val="num" w:pos="5760"/>
          </w:tabs>
          <w:ind w:left="5760" w:hanging="1440"/>
        </w:pPr>
        <w:rPr>
          <w:rFonts w:hint="default"/>
        </w:rPr>
      </w:lvl>
    </w:lvlOverride>
    <w:lvlOverride w:ilvl="7">
      <w:lvl w:ilvl="7">
        <w:start w:val="1"/>
        <w:numFmt w:val="decimal"/>
        <w:lvlText w:val="%1.%2.%3.%4.%5.%6.%7.%8"/>
        <w:lvlJc w:val="left"/>
        <w:pPr>
          <w:tabs>
            <w:tab w:val="num" w:pos="6480"/>
          </w:tabs>
          <w:ind w:left="6480" w:hanging="1440"/>
        </w:pPr>
        <w:rPr>
          <w:rFonts w:hint="default"/>
        </w:rPr>
      </w:lvl>
    </w:lvlOverride>
    <w:lvlOverride w:ilvl="8">
      <w:lvl w:ilvl="8">
        <w:start w:val="1"/>
        <w:numFmt w:val="decimal"/>
        <w:lvlText w:val="%1.%2.%3.%4.%5.%6.%7.%8.%9"/>
        <w:lvlJc w:val="left"/>
        <w:pPr>
          <w:tabs>
            <w:tab w:val="num" w:pos="7200"/>
          </w:tabs>
          <w:ind w:left="7200" w:hanging="1440"/>
        </w:pPr>
        <w:rPr>
          <w:rFonts w:hint="default"/>
        </w:rPr>
      </w:lvl>
    </w:lvlOverride>
  </w:num>
  <w:num w:numId="6" w16cid:durableId="439228028">
    <w:abstractNumId w:val="55"/>
    <w:lvlOverride w:ilvl="0">
      <w:lvl w:ilvl="0">
        <w:start w:val="1"/>
        <w:numFmt w:val="decimal"/>
        <w:pStyle w:val="List"/>
        <w:lvlText w:val="%1.0"/>
        <w:lvlJc w:val="left"/>
        <w:pPr>
          <w:ind w:left="1080" w:hanging="1080"/>
        </w:pPr>
        <w:rPr>
          <w:rFonts w:hint="default"/>
        </w:rPr>
      </w:lvl>
    </w:lvlOverride>
    <w:lvlOverride w:ilvl="1">
      <w:lvl w:ilvl="1">
        <w:start w:val="1"/>
        <w:numFmt w:val="decimal"/>
        <w:pStyle w:val="List2"/>
        <w:lvlText w:val="%1.%2"/>
        <w:lvlJc w:val="left"/>
        <w:pPr>
          <w:ind w:left="1080" w:hanging="1080"/>
        </w:pPr>
        <w:rPr>
          <w:rFonts w:hint="default"/>
        </w:rPr>
      </w:lvl>
    </w:lvlOverride>
    <w:lvlOverride w:ilvl="2">
      <w:lvl w:ilvl="2">
        <w:start w:val="1"/>
        <w:numFmt w:val="decimal"/>
        <w:pStyle w:val="List3"/>
        <w:lvlText w:val="%1.%2.%3"/>
        <w:lvlJc w:val="left"/>
        <w:pPr>
          <w:ind w:left="1080" w:hanging="1080"/>
        </w:pPr>
        <w:rPr>
          <w:rFonts w:hint="default"/>
        </w:rPr>
      </w:lvl>
    </w:lvlOverride>
    <w:lvlOverride w:ilvl="3">
      <w:lvl w:ilvl="3">
        <w:start w:val="1"/>
        <w:numFmt w:val="decimal"/>
        <w:pStyle w:val="List4"/>
        <w:lvlText w:val="%1.%2.%3.%4"/>
        <w:lvlJc w:val="left"/>
        <w:pPr>
          <w:ind w:left="1080" w:hanging="1080"/>
        </w:pPr>
        <w:rPr>
          <w:rFonts w:hint="default"/>
        </w:rPr>
      </w:lvl>
    </w:lvlOverride>
    <w:lvlOverride w:ilvl="4">
      <w:lvl w:ilvl="4">
        <w:start w:val="1"/>
        <w:numFmt w:val="decimal"/>
        <w:lvlRestart w:val="0"/>
        <w:lvlText w:val="%1.%2.%3.%4.%5"/>
        <w:lvlJc w:val="left"/>
        <w:pPr>
          <w:ind w:left="1080" w:hanging="1080"/>
        </w:pPr>
        <w:rPr>
          <w:rFonts w:hint="default"/>
        </w:rPr>
      </w:lvl>
    </w:lvlOverride>
    <w:lvlOverride w:ilvl="5">
      <w:lvl w:ilvl="5">
        <w:start w:val="1"/>
        <w:numFmt w:val="decimal"/>
        <w:lvlText w:val="%1.%2.%3.%4.%5.%6"/>
        <w:lvlJc w:val="left"/>
        <w:pPr>
          <w:tabs>
            <w:tab w:val="num" w:pos="4680"/>
          </w:tabs>
          <w:ind w:left="4680" w:hanging="1080"/>
        </w:pPr>
        <w:rPr>
          <w:rFonts w:hint="default"/>
        </w:rPr>
      </w:lvl>
    </w:lvlOverride>
    <w:lvlOverride w:ilvl="6">
      <w:lvl w:ilvl="6">
        <w:start w:val="1"/>
        <w:numFmt w:val="decimal"/>
        <w:lvlText w:val="%1.%2.%3.%4.%5.%6.%7"/>
        <w:lvlJc w:val="left"/>
        <w:pPr>
          <w:tabs>
            <w:tab w:val="num" w:pos="5760"/>
          </w:tabs>
          <w:ind w:left="5760" w:hanging="1440"/>
        </w:pPr>
        <w:rPr>
          <w:rFonts w:hint="default"/>
        </w:rPr>
      </w:lvl>
    </w:lvlOverride>
    <w:lvlOverride w:ilvl="7">
      <w:lvl w:ilvl="7">
        <w:start w:val="1"/>
        <w:numFmt w:val="decimal"/>
        <w:lvlText w:val="%1.%2.%3.%4.%5.%6.%7.%8"/>
        <w:lvlJc w:val="left"/>
        <w:pPr>
          <w:tabs>
            <w:tab w:val="num" w:pos="6480"/>
          </w:tabs>
          <w:ind w:left="6480" w:hanging="1440"/>
        </w:pPr>
        <w:rPr>
          <w:rFonts w:hint="default"/>
        </w:rPr>
      </w:lvl>
    </w:lvlOverride>
    <w:lvlOverride w:ilvl="8">
      <w:lvl w:ilvl="8">
        <w:start w:val="1"/>
        <w:numFmt w:val="decimal"/>
        <w:lvlText w:val="%1.%2.%3.%4.%5.%6.%7.%8.%9"/>
        <w:lvlJc w:val="left"/>
        <w:pPr>
          <w:tabs>
            <w:tab w:val="num" w:pos="7200"/>
          </w:tabs>
          <w:ind w:left="7200" w:hanging="1440"/>
        </w:pPr>
        <w:rPr>
          <w:rFonts w:hint="default"/>
        </w:rPr>
      </w:lvl>
    </w:lvlOverride>
  </w:num>
  <w:num w:numId="7" w16cid:durableId="395399763">
    <w:abstractNumId w:val="60"/>
  </w:num>
  <w:num w:numId="8" w16cid:durableId="1829832149">
    <w:abstractNumId w:val="70"/>
  </w:num>
  <w:num w:numId="9" w16cid:durableId="964697090">
    <w:abstractNumId w:val="9"/>
  </w:num>
  <w:num w:numId="10" w16cid:durableId="1009720977">
    <w:abstractNumId w:val="55"/>
  </w:num>
  <w:num w:numId="11" w16cid:durableId="1982272483">
    <w:abstractNumId w:val="55"/>
  </w:num>
  <w:num w:numId="12" w16cid:durableId="90323088">
    <w:abstractNumId w:val="55"/>
  </w:num>
  <w:num w:numId="13" w16cid:durableId="1599289590">
    <w:abstractNumId w:val="21"/>
  </w:num>
  <w:num w:numId="14" w16cid:durableId="761340764">
    <w:abstractNumId w:val="7"/>
  </w:num>
  <w:num w:numId="15" w16cid:durableId="262804743">
    <w:abstractNumId w:val="6"/>
  </w:num>
  <w:num w:numId="16" w16cid:durableId="1685093354">
    <w:abstractNumId w:val="5"/>
  </w:num>
  <w:num w:numId="17" w16cid:durableId="1633948308">
    <w:abstractNumId w:val="4"/>
  </w:num>
  <w:num w:numId="18" w16cid:durableId="1063334548">
    <w:abstractNumId w:val="8"/>
  </w:num>
  <w:num w:numId="19" w16cid:durableId="1969120183">
    <w:abstractNumId w:val="3"/>
  </w:num>
  <w:num w:numId="20" w16cid:durableId="1250693830">
    <w:abstractNumId w:val="2"/>
  </w:num>
  <w:num w:numId="21" w16cid:durableId="259144460">
    <w:abstractNumId w:val="1"/>
  </w:num>
  <w:num w:numId="22" w16cid:durableId="823938404">
    <w:abstractNumId w:val="0"/>
  </w:num>
  <w:num w:numId="23" w16cid:durableId="672805582">
    <w:abstractNumId w:val="74"/>
  </w:num>
  <w:num w:numId="24" w16cid:durableId="1484197021">
    <w:abstractNumId w:val="15"/>
  </w:num>
  <w:num w:numId="25" w16cid:durableId="1739402850">
    <w:abstractNumId w:val="55"/>
  </w:num>
  <w:num w:numId="26" w16cid:durableId="2048597977">
    <w:abstractNumId w:val="80"/>
  </w:num>
  <w:num w:numId="27" w16cid:durableId="935395">
    <w:abstractNumId w:val="72"/>
  </w:num>
  <w:num w:numId="28" w16cid:durableId="189413947">
    <w:abstractNumId w:val="33"/>
  </w:num>
  <w:num w:numId="29" w16cid:durableId="262610127">
    <w:abstractNumId w:val="81"/>
  </w:num>
  <w:num w:numId="30" w16cid:durableId="1353534407">
    <w:abstractNumId w:val="65"/>
  </w:num>
  <w:num w:numId="31" w16cid:durableId="548153062">
    <w:abstractNumId w:val="82"/>
  </w:num>
  <w:num w:numId="32" w16cid:durableId="1017000295">
    <w:abstractNumId w:val="12"/>
  </w:num>
  <w:num w:numId="33" w16cid:durableId="1063600592">
    <w:abstractNumId w:val="26"/>
  </w:num>
  <w:num w:numId="34" w16cid:durableId="43331735">
    <w:abstractNumId w:val="23"/>
  </w:num>
  <w:num w:numId="35" w16cid:durableId="1034959614">
    <w:abstractNumId w:val="11"/>
  </w:num>
  <w:num w:numId="36" w16cid:durableId="1390500703">
    <w:abstractNumId w:val="47"/>
  </w:num>
  <w:num w:numId="37" w16cid:durableId="380903890">
    <w:abstractNumId w:val="75"/>
  </w:num>
  <w:num w:numId="38" w16cid:durableId="920673794">
    <w:abstractNumId w:val="48"/>
  </w:num>
  <w:num w:numId="39" w16cid:durableId="738283312">
    <w:abstractNumId w:val="37"/>
  </w:num>
  <w:num w:numId="40" w16cid:durableId="513610734">
    <w:abstractNumId w:val="39"/>
  </w:num>
  <w:num w:numId="41" w16cid:durableId="1293289597">
    <w:abstractNumId w:val="14"/>
  </w:num>
  <w:num w:numId="42" w16cid:durableId="103426989">
    <w:abstractNumId w:val="64"/>
  </w:num>
  <w:num w:numId="43" w16cid:durableId="798572089">
    <w:abstractNumId w:val="53"/>
  </w:num>
  <w:num w:numId="44" w16cid:durableId="1284726874">
    <w:abstractNumId w:val="42"/>
  </w:num>
  <w:num w:numId="45" w16cid:durableId="1457136025">
    <w:abstractNumId w:val="40"/>
  </w:num>
  <w:num w:numId="46" w16cid:durableId="193882318">
    <w:abstractNumId w:val="49"/>
  </w:num>
  <w:num w:numId="47" w16cid:durableId="1762947966">
    <w:abstractNumId w:val="17"/>
  </w:num>
  <w:num w:numId="48" w16cid:durableId="1405301612">
    <w:abstractNumId w:val="83"/>
  </w:num>
  <w:num w:numId="49" w16cid:durableId="2101824894">
    <w:abstractNumId w:val="31"/>
  </w:num>
  <w:num w:numId="50" w16cid:durableId="269700385">
    <w:abstractNumId w:val="16"/>
  </w:num>
  <w:num w:numId="51" w16cid:durableId="804809109">
    <w:abstractNumId w:val="61"/>
  </w:num>
  <w:num w:numId="52" w16cid:durableId="1368066798">
    <w:abstractNumId w:val="77"/>
  </w:num>
  <w:num w:numId="53" w16cid:durableId="1374619009">
    <w:abstractNumId w:val="13"/>
  </w:num>
  <w:num w:numId="54" w16cid:durableId="1064136704">
    <w:abstractNumId w:val="18"/>
  </w:num>
  <w:num w:numId="55" w16cid:durableId="580678681">
    <w:abstractNumId w:val="29"/>
  </w:num>
  <w:num w:numId="56" w16cid:durableId="747649253">
    <w:abstractNumId w:val="73"/>
  </w:num>
  <w:num w:numId="57" w16cid:durableId="1380327077">
    <w:abstractNumId w:val="36"/>
  </w:num>
  <w:num w:numId="58" w16cid:durableId="832916356">
    <w:abstractNumId w:val="56"/>
  </w:num>
  <w:num w:numId="59" w16cid:durableId="929049844">
    <w:abstractNumId w:val="59"/>
  </w:num>
  <w:num w:numId="60" w16cid:durableId="597103113">
    <w:abstractNumId w:val="52"/>
  </w:num>
  <w:num w:numId="61" w16cid:durableId="780994740">
    <w:abstractNumId w:val="27"/>
  </w:num>
  <w:num w:numId="62" w16cid:durableId="145168649">
    <w:abstractNumId w:val="28"/>
  </w:num>
  <w:num w:numId="63" w16cid:durableId="2038309731">
    <w:abstractNumId w:val="35"/>
  </w:num>
  <w:num w:numId="64" w16cid:durableId="1698846829">
    <w:abstractNumId w:val="19"/>
  </w:num>
  <w:num w:numId="65" w16cid:durableId="338506459">
    <w:abstractNumId w:val="32"/>
  </w:num>
  <w:num w:numId="66" w16cid:durableId="2050567930">
    <w:abstractNumId w:val="67"/>
  </w:num>
  <w:num w:numId="67" w16cid:durableId="1734622903">
    <w:abstractNumId w:val="78"/>
  </w:num>
  <w:num w:numId="68" w16cid:durableId="816185550">
    <w:abstractNumId w:val="69"/>
  </w:num>
  <w:num w:numId="69" w16cid:durableId="1024747984">
    <w:abstractNumId w:val="20"/>
  </w:num>
  <w:num w:numId="70" w16cid:durableId="988707426">
    <w:abstractNumId w:val="66"/>
  </w:num>
  <w:num w:numId="71" w16cid:durableId="451480389">
    <w:abstractNumId w:val="45"/>
  </w:num>
  <w:num w:numId="72" w16cid:durableId="102457742">
    <w:abstractNumId w:val="68"/>
  </w:num>
  <w:num w:numId="73" w16cid:durableId="1982222125">
    <w:abstractNumId w:val="30"/>
  </w:num>
  <w:num w:numId="74" w16cid:durableId="2085178834">
    <w:abstractNumId w:val="34"/>
  </w:num>
  <w:num w:numId="75" w16cid:durableId="1124614875">
    <w:abstractNumId w:val="57"/>
  </w:num>
  <w:num w:numId="76" w16cid:durableId="447434452">
    <w:abstractNumId w:val="79"/>
  </w:num>
  <w:num w:numId="77" w16cid:durableId="1717240169">
    <w:abstractNumId w:val="76"/>
  </w:num>
  <w:num w:numId="78" w16cid:durableId="1333024940">
    <w:abstractNumId w:val="10"/>
  </w:num>
  <w:num w:numId="79" w16cid:durableId="2014528099">
    <w:abstractNumId w:val="51"/>
  </w:num>
  <w:num w:numId="80" w16cid:durableId="264046022">
    <w:abstractNumId w:val="25"/>
  </w:num>
  <w:num w:numId="81" w16cid:durableId="475268554">
    <w:abstractNumId w:val="71"/>
  </w:num>
  <w:num w:numId="82" w16cid:durableId="1325089134">
    <w:abstractNumId w:val="41"/>
  </w:num>
  <w:num w:numId="83" w16cid:durableId="1278637361">
    <w:abstractNumId w:val="46"/>
  </w:num>
  <w:num w:numId="84" w16cid:durableId="660543961">
    <w:abstractNumId w:val="63"/>
  </w:num>
  <w:num w:numId="85" w16cid:durableId="856846374">
    <w:abstractNumId w:val="22"/>
  </w:num>
  <w:num w:numId="86" w16cid:durableId="560870248">
    <w:abstractNumId w:val="44"/>
  </w:num>
  <w:num w:numId="87" w16cid:durableId="2092116658">
    <w:abstractNumId w:val="24"/>
  </w:num>
  <w:num w:numId="88" w16cid:durableId="1830977492">
    <w:abstractNumId w:val="38"/>
  </w:num>
  <w:num w:numId="89" w16cid:durableId="947080855">
    <w:abstractNumId w:val="43"/>
  </w:num>
  <w:num w:numId="90" w16cid:durableId="436411929">
    <w:abstractNumId w:val="62"/>
  </w:num>
  <w:num w:numId="91" w16cid:durableId="1392535627">
    <w:abstractNumId w:val="50"/>
  </w:num>
  <w:num w:numId="92" w16cid:durableId="495994336">
    <w:abstractNumId w:val="62"/>
  </w:num>
  <w:num w:numId="93" w16cid:durableId="331614364">
    <w:abstractNumId w:val="62"/>
  </w:num>
  <w:num w:numId="94" w16cid:durableId="2045786484">
    <w:abstractNumId w:val="62"/>
  </w:num>
  <w:numIdMacAtCleanup w:val="8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t Merten">
    <w15:presenceInfo w15:providerId="Windows Live" w15:userId="a7270e7fec2ee84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trackRevisions/>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MyNTI0NDQ2sbQ0NDdT0lEKTi0uzszPAykwqQUAluLgLCwAAAA="/>
  </w:docVars>
  <w:rsids>
    <w:rsidRoot w:val="00BB7C6C"/>
    <w:rsid w:val="00000FD0"/>
    <w:rsid w:val="000012DB"/>
    <w:rsid w:val="000017B3"/>
    <w:rsid w:val="00002369"/>
    <w:rsid w:val="000028A9"/>
    <w:rsid w:val="00003506"/>
    <w:rsid w:val="00004A47"/>
    <w:rsid w:val="000061AA"/>
    <w:rsid w:val="00013A9E"/>
    <w:rsid w:val="00013F75"/>
    <w:rsid w:val="0001465A"/>
    <w:rsid w:val="00014798"/>
    <w:rsid w:val="00016974"/>
    <w:rsid w:val="00016F05"/>
    <w:rsid w:val="00017F94"/>
    <w:rsid w:val="000223F0"/>
    <w:rsid w:val="0002461A"/>
    <w:rsid w:val="00025B7A"/>
    <w:rsid w:val="00025E3C"/>
    <w:rsid w:val="00027950"/>
    <w:rsid w:val="000301C4"/>
    <w:rsid w:val="000304B1"/>
    <w:rsid w:val="00031B5B"/>
    <w:rsid w:val="00032719"/>
    <w:rsid w:val="00033471"/>
    <w:rsid w:val="00034D71"/>
    <w:rsid w:val="000402E9"/>
    <w:rsid w:val="000403A7"/>
    <w:rsid w:val="00040DBE"/>
    <w:rsid w:val="00041C5F"/>
    <w:rsid w:val="00041F47"/>
    <w:rsid w:val="00042785"/>
    <w:rsid w:val="0004376F"/>
    <w:rsid w:val="00043A32"/>
    <w:rsid w:val="000448F2"/>
    <w:rsid w:val="0004496E"/>
    <w:rsid w:val="00045119"/>
    <w:rsid w:val="000503E1"/>
    <w:rsid w:val="00050F7E"/>
    <w:rsid w:val="00052A0A"/>
    <w:rsid w:val="00052B9D"/>
    <w:rsid w:val="00052F1B"/>
    <w:rsid w:val="00056FE6"/>
    <w:rsid w:val="00057E34"/>
    <w:rsid w:val="00063C15"/>
    <w:rsid w:val="00065C11"/>
    <w:rsid w:val="000747D3"/>
    <w:rsid w:val="00076922"/>
    <w:rsid w:val="000770CF"/>
    <w:rsid w:val="00077CF8"/>
    <w:rsid w:val="00082613"/>
    <w:rsid w:val="000835B6"/>
    <w:rsid w:val="00084B72"/>
    <w:rsid w:val="0008511A"/>
    <w:rsid w:val="000858C1"/>
    <w:rsid w:val="00086CEE"/>
    <w:rsid w:val="00092C27"/>
    <w:rsid w:val="00092E76"/>
    <w:rsid w:val="00095246"/>
    <w:rsid w:val="000966BF"/>
    <w:rsid w:val="0009731F"/>
    <w:rsid w:val="00097712"/>
    <w:rsid w:val="000A1BE4"/>
    <w:rsid w:val="000A1CB0"/>
    <w:rsid w:val="000A2802"/>
    <w:rsid w:val="000A502E"/>
    <w:rsid w:val="000A7F9B"/>
    <w:rsid w:val="000B0219"/>
    <w:rsid w:val="000B06EA"/>
    <w:rsid w:val="000B107A"/>
    <w:rsid w:val="000B18F1"/>
    <w:rsid w:val="000B2D77"/>
    <w:rsid w:val="000B329E"/>
    <w:rsid w:val="000B3AB3"/>
    <w:rsid w:val="000B4396"/>
    <w:rsid w:val="000B5A78"/>
    <w:rsid w:val="000B6C64"/>
    <w:rsid w:val="000B71E4"/>
    <w:rsid w:val="000C1424"/>
    <w:rsid w:val="000C1D77"/>
    <w:rsid w:val="000C2192"/>
    <w:rsid w:val="000C4F2A"/>
    <w:rsid w:val="000D04A6"/>
    <w:rsid w:val="000D1207"/>
    <w:rsid w:val="000D2D83"/>
    <w:rsid w:val="000D3FFB"/>
    <w:rsid w:val="000D4184"/>
    <w:rsid w:val="000D46F5"/>
    <w:rsid w:val="000D4D13"/>
    <w:rsid w:val="000D5016"/>
    <w:rsid w:val="000D5CA5"/>
    <w:rsid w:val="000D6C06"/>
    <w:rsid w:val="000E1390"/>
    <w:rsid w:val="000E3401"/>
    <w:rsid w:val="000E47D1"/>
    <w:rsid w:val="000E53AF"/>
    <w:rsid w:val="000F00A4"/>
    <w:rsid w:val="000F01C8"/>
    <w:rsid w:val="000F127B"/>
    <w:rsid w:val="000F27AE"/>
    <w:rsid w:val="000F2E7C"/>
    <w:rsid w:val="000F30AF"/>
    <w:rsid w:val="000F4DFC"/>
    <w:rsid w:val="000F55CC"/>
    <w:rsid w:val="000F607E"/>
    <w:rsid w:val="000F6CE4"/>
    <w:rsid w:val="00100E2B"/>
    <w:rsid w:val="00101442"/>
    <w:rsid w:val="00102F13"/>
    <w:rsid w:val="00102FDB"/>
    <w:rsid w:val="00103E53"/>
    <w:rsid w:val="001048E6"/>
    <w:rsid w:val="00104C64"/>
    <w:rsid w:val="00104D55"/>
    <w:rsid w:val="00104EA2"/>
    <w:rsid w:val="001051E5"/>
    <w:rsid w:val="001057EF"/>
    <w:rsid w:val="001064ED"/>
    <w:rsid w:val="00110B71"/>
    <w:rsid w:val="0011105E"/>
    <w:rsid w:val="001131DA"/>
    <w:rsid w:val="001143C5"/>
    <w:rsid w:val="00117EEA"/>
    <w:rsid w:val="00120C12"/>
    <w:rsid w:val="00120F5E"/>
    <w:rsid w:val="0012155D"/>
    <w:rsid w:val="00122F2C"/>
    <w:rsid w:val="00124DC2"/>
    <w:rsid w:val="00125B20"/>
    <w:rsid w:val="001265EA"/>
    <w:rsid w:val="0012683D"/>
    <w:rsid w:val="00126BFE"/>
    <w:rsid w:val="00126D08"/>
    <w:rsid w:val="001272EA"/>
    <w:rsid w:val="001338E5"/>
    <w:rsid w:val="00134803"/>
    <w:rsid w:val="00135165"/>
    <w:rsid w:val="001363B4"/>
    <w:rsid w:val="00141BC0"/>
    <w:rsid w:val="00143784"/>
    <w:rsid w:val="00143AA3"/>
    <w:rsid w:val="00146BFB"/>
    <w:rsid w:val="00146DFF"/>
    <w:rsid w:val="001479B4"/>
    <w:rsid w:val="0015018E"/>
    <w:rsid w:val="001506E5"/>
    <w:rsid w:val="001524E1"/>
    <w:rsid w:val="00156AE3"/>
    <w:rsid w:val="001602B8"/>
    <w:rsid w:val="00160DE6"/>
    <w:rsid w:val="00162414"/>
    <w:rsid w:val="00165F41"/>
    <w:rsid w:val="001660D2"/>
    <w:rsid w:val="001669D4"/>
    <w:rsid w:val="00171312"/>
    <w:rsid w:val="00171513"/>
    <w:rsid w:val="00171A62"/>
    <w:rsid w:val="001727F1"/>
    <w:rsid w:val="00173232"/>
    <w:rsid w:val="0017414D"/>
    <w:rsid w:val="00174D42"/>
    <w:rsid w:val="00176805"/>
    <w:rsid w:val="00176F6F"/>
    <w:rsid w:val="00177322"/>
    <w:rsid w:val="00182B39"/>
    <w:rsid w:val="00185376"/>
    <w:rsid w:val="001863AD"/>
    <w:rsid w:val="001866AB"/>
    <w:rsid w:val="00187D52"/>
    <w:rsid w:val="00190069"/>
    <w:rsid w:val="001908CA"/>
    <w:rsid w:val="00191514"/>
    <w:rsid w:val="00192BA0"/>
    <w:rsid w:val="0019373E"/>
    <w:rsid w:val="00193B2E"/>
    <w:rsid w:val="00194D0C"/>
    <w:rsid w:val="00195064"/>
    <w:rsid w:val="0019625C"/>
    <w:rsid w:val="001A09DB"/>
    <w:rsid w:val="001A0C51"/>
    <w:rsid w:val="001A18B3"/>
    <w:rsid w:val="001A1B05"/>
    <w:rsid w:val="001A23DF"/>
    <w:rsid w:val="001A33B9"/>
    <w:rsid w:val="001A4BF5"/>
    <w:rsid w:val="001A6057"/>
    <w:rsid w:val="001A608C"/>
    <w:rsid w:val="001A70BA"/>
    <w:rsid w:val="001A763F"/>
    <w:rsid w:val="001B025C"/>
    <w:rsid w:val="001B098B"/>
    <w:rsid w:val="001B51F4"/>
    <w:rsid w:val="001B5205"/>
    <w:rsid w:val="001B5652"/>
    <w:rsid w:val="001B6CD0"/>
    <w:rsid w:val="001B761B"/>
    <w:rsid w:val="001B77AD"/>
    <w:rsid w:val="001C08BB"/>
    <w:rsid w:val="001C180C"/>
    <w:rsid w:val="001C3589"/>
    <w:rsid w:val="001C4674"/>
    <w:rsid w:val="001C4A98"/>
    <w:rsid w:val="001C6D70"/>
    <w:rsid w:val="001D3292"/>
    <w:rsid w:val="001D349A"/>
    <w:rsid w:val="001D365F"/>
    <w:rsid w:val="001D54C9"/>
    <w:rsid w:val="001D71FC"/>
    <w:rsid w:val="001D73EB"/>
    <w:rsid w:val="001E1447"/>
    <w:rsid w:val="001E1CFB"/>
    <w:rsid w:val="001E2AA6"/>
    <w:rsid w:val="001E30B4"/>
    <w:rsid w:val="001E3897"/>
    <w:rsid w:val="001E442A"/>
    <w:rsid w:val="001E6E89"/>
    <w:rsid w:val="001E6F1D"/>
    <w:rsid w:val="001F0B66"/>
    <w:rsid w:val="001F10ED"/>
    <w:rsid w:val="001F2C22"/>
    <w:rsid w:val="001F39E1"/>
    <w:rsid w:val="001F57F5"/>
    <w:rsid w:val="001F66F9"/>
    <w:rsid w:val="001F6D4C"/>
    <w:rsid w:val="001F7F3B"/>
    <w:rsid w:val="002002B6"/>
    <w:rsid w:val="00201925"/>
    <w:rsid w:val="002026DD"/>
    <w:rsid w:val="00203EC4"/>
    <w:rsid w:val="00204E51"/>
    <w:rsid w:val="00204FD9"/>
    <w:rsid w:val="0020618B"/>
    <w:rsid w:val="00206A05"/>
    <w:rsid w:val="00206B44"/>
    <w:rsid w:val="002077E0"/>
    <w:rsid w:val="00207C4F"/>
    <w:rsid w:val="00210B2A"/>
    <w:rsid w:val="00215C7F"/>
    <w:rsid w:val="002162E0"/>
    <w:rsid w:val="00217E9C"/>
    <w:rsid w:val="00226050"/>
    <w:rsid w:val="00232E78"/>
    <w:rsid w:val="00233966"/>
    <w:rsid w:val="00237056"/>
    <w:rsid w:val="002427E7"/>
    <w:rsid w:val="00243696"/>
    <w:rsid w:val="002442A1"/>
    <w:rsid w:val="002517F6"/>
    <w:rsid w:val="00252250"/>
    <w:rsid w:val="0025369F"/>
    <w:rsid w:val="00255F4D"/>
    <w:rsid w:val="00256318"/>
    <w:rsid w:val="0025670C"/>
    <w:rsid w:val="00257C03"/>
    <w:rsid w:val="00257C3E"/>
    <w:rsid w:val="00261508"/>
    <w:rsid w:val="002629E8"/>
    <w:rsid w:val="002635E8"/>
    <w:rsid w:val="0026402B"/>
    <w:rsid w:val="00265736"/>
    <w:rsid w:val="00265F0F"/>
    <w:rsid w:val="00266BD8"/>
    <w:rsid w:val="00266CC6"/>
    <w:rsid w:val="00270098"/>
    <w:rsid w:val="00270F90"/>
    <w:rsid w:val="00271245"/>
    <w:rsid w:val="00271736"/>
    <w:rsid w:val="002725E4"/>
    <w:rsid w:val="002744A5"/>
    <w:rsid w:val="0028268D"/>
    <w:rsid w:val="002826B0"/>
    <w:rsid w:val="00282BFA"/>
    <w:rsid w:val="00282ECA"/>
    <w:rsid w:val="0028630E"/>
    <w:rsid w:val="00287654"/>
    <w:rsid w:val="00294013"/>
    <w:rsid w:val="00294431"/>
    <w:rsid w:val="002A00E3"/>
    <w:rsid w:val="002A2D32"/>
    <w:rsid w:val="002A3471"/>
    <w:rsid w:val="002A4AF2"/>
    <w:rsid w:val="002A7067"/>
    <w:rsid w:val="002B00BA"/>
    <w:rsid w:val="002B07B2"/>
    <w:rsid w:val="002B28E9"/>
    <w:rsid w:val="002B2A7B"/>
    <w:rsid w:val="002B35FD"/>
    <w:rsid w:val="002B6316"/>
    <w:rsid w:val="002B6531"/>
    <w:rsid w:val="002B6626"/>
    <w:rsid w:val="002B74B5"/>
    <w:rsid w:val="002C0100"/>
    <w:rsid w:val="002C1EF3"/>
    <w:rsid w:val="002C7B17"/>
    <w:rsid w:val="002D2106"/>
    <w:rsid w:val="002D25BD"/>
    <w:rsid w:val="002D3359"/>
    <w:rsid w:val="002D42D8"/>
    <w:rsid w:val="002D4449"/>
    <w:rsid w:val="002D4DDF"/>
    <w:rsid w:val="002D5CEB"/>
    <w:rsid w:val="002D7BDB"/>
    <w:rsid w:val="002E01F0"/>
    <w:rsid w:val="002E04A8"/>
    <w:rsid w:val="002E1272"/>
    <w:rsid w:val="002E3FD1"/>
    <w:rsid w:val="002E46EB"/>
    <w:rsid w:val="002E4C45"/>
    <w:rsid w:val="002E632E"/>
    <w:rsid w:val="002E66D6"/>
    <w:rsid w:val="002F1D19"/>
    <w:rsid w:val="002F20E5"/>
    <w:rsid w:val="002F5F63"/>
    <w:rsid w:val="002F6226"/>
    <w:rsid w:val="002F68C1"/>
    <w:rsid w:val="002F6A59"/>
    <w:rsid w:val="002F78B9"/>
    <w:rsid w:val="003018A9"/>
    <w:rsid w:val="003020AE"/>
    <w:rsid w:val="003025F2"/>
    <w:rsid w:val="003057DC"/>
    <w:rsid w:val="00307ED9"/>
    <w:rsid w:val="00310251"/>
    <w:rsid w:val="00316254"/>
    <w:rsid w:val="0031645E"/>
    <w:rsid w:val="0031754D"/>
    <w:rsid w:val="00321FF9"/>
    <w:rsid w:val="00322C59"/>
    <w:rsid w:val="00324198"/>
    <w:rsid w:val="003241FD"/>
    <w:rsid w:val="00325D18"/>
    <w:rsid w:val="00330E99"/>
    <w:rsid w:val="00331CC6"/>
    <w:rsid w:val="0033224D"/>
    <w:rsid w:val="0033297F"/>
    <w:rsid w:val="003348C8"/>
    <w:rsid w:val="00334C01"/>
    <w:rsid w:val="00337B83"/>
    <w:rsid w:val="00337DE0"/>
    <w:rsid w:val="00341A40"/>
    <w:rsid w:val="00341F4E"/>
    <w:rsid w:val="00342248"/>
    <w:rsid w:val="00342773"/>
    <w:rsid w:val="0034326F"/>
    <w:rsid w:val="003450DB"/>
    <w:rsid w:val="00346187"/>
    <w:rsid w:val="00346217"/>
    <w:rsid w:val="0034648F"/>
    <w:rsid w:val="003470CD"/>
    <w:rsid w:val="00347835"/>
    <w:rsid w:val="0035060E"/>
    <w:rsid w:val="00351A22"/>
    <w:rsid w:val="0035280D"/>
    <w:rsid w:val="00354B26"/>
    <w:rsid w:val="00354F4F"/>
    <w:rsid w:val="003570D3"/>
    <w:rsid w:val="00357FA4"/>
    <w:rsid w:val="00361A41"/>
    <w:rsid w:val="00361FC5"/>
    <w:rsid w:val="003629D0"/>
    <w:rsid w:val="003635BA"/>
    <w:rsid w:val="00363933"/>
    <w:rsid w:val="00365930"/>
    <w:rsid w:val="00371FEB"/>
    <w:rsid w:val="00376115"/>
    <w:rsid w:val="003814C2"/>
    <w:rsid w:val="00381D62"/>
    <w:rsid w:val="003844D6"/>
    <w:rsid w:val="003857AC"/>
    <w:rsid w:val="00386E3A"/>
    <w:rsid w:val="00390386"/>
    <w:rsid w:val="00390937"/>
    <w:rsid w:val="003928E6"/>
    <w:rsid w:val="003945AE"/>
    <w:rsid w:val="00395E0C"/>
    <w:rsid w:val="003A0FD5"/>
    <w:rsid w:val="003A2C24"/>
    <w:rsid w:val="003A3382"/>
    <w:rsid w:val="003A58B3"/>
    <w:rsid w:val="003A7B30"/>
    <w:rsid w:val="003A7E73"/>
    <w:rsid w:val="003B1E7E"/>
    <w:rsid w:val="003B24C5"/>
    <w:rsid w:val="003B5F41"/>
    <w:rsid w:val="003B618C"/>
    <w:rsid w:val="003B6FA7"/>
    <w:rsid w:val="003B70D0"/>
    <w:rsid w:val="003C0450"/>
    <w:rsid w:val="003C2166"/>
    <w:rsid w:val="003C2388"/>
    <w:rsid w:val="003C2C19"/>
    <w:rsid w:val="003C3579"/>
    <w:rsid w:val="003C375B"/>
    <w:rsid w:val="003C41C7"/>
    <w:rsid w:val="003C51CB"/>
    <w:rsid w:val="003C696B"/>
    <w:rsid w:val="003D03F6"/>
    <w:rsid w:val="003D3673"/>
    <w:rsid w:val="003D5926"/>
    <w:rsid w:val="003E1968"/>
    <w:rsid w:val="003E1EE2"/>
    <w:rsid w:val="003E44F7"/>
    <w:rsid w:val="003E5CEB"/>
    <w:rsid w:val="003F16AA"/>
    <w:rsid w:val="003F2AA4"/>
    <w:rsid w:val="003F50B2"/>
    <w:rsid w:val="003F72F7"/>
    <w:rsid w:val="003F79A0"/>
    <w:rsid w:val="00401834"/>
    <w:rsid w:val="004019BC"/>
    <w:rsid w:val="00402578"/>
    <w:rsid w:val="00404339"/>
    <w:rsid w:val="00404D95"/>
    <w:rsid w:val="00405ECB"/>
    <w:rsid w:val="00410691"/>
    <w:rsid w:val="0041090C"/>
    <w:rsid w:val="00410C38"/>
    <w:rsid w:val="00417B4F"/>
    <w:rsid w:val="00420A8A"/>
    <w:rsid w:val="00423C86"/>
    <w:rsid w:val="00424B35"/>
    <w:rsid w:val="00427EB8"/>
    <w:rsid w:val="004303E5"/>
    <w:rsid w:val="00431CD9"/>
    <w:rsid w:val="0043283E"/>
    <w:rsid w:val="004329E2"/>
    <w:rsid w:val="00433DA0"/>
    <w:rsid w:val="00435FA5"/>
    <w:rsid w:val="00435FFE"/>
    <w:rsid w:val="00436998"/>
    <w:rsid w:val="004403DD"/>
    <w:rsid w:val="00444C34"/>
    <w:rsid w:val="004456E0"/>
    <w:rsid w:val="00451985"/>
    <w:rsid w:val="004527D8"/>
    <w:rsid w:val="004534D6"/>
    <w:rsid w:val="0045362C"/>
    <w:rsid w:val="00454385"/>
    <w:rsid w:val="00461CBF"/>
    <w:rsid w:val="00463A86"/>
    <w:rsid w:val="004655F1"/>
    <w:rsid w:val="00465970"/>
    <w:rsid w:val="00465D5C"/>
    <w:rsid w:val="00465DA3"/>
    <w:rsid w:val="00466E44"/>
    <w:rsid w:val="00474B0B"/>
    <w:rsid w:val="0047543A"/>
    <w:rsid w:val="00476584"/>
    <w:rsid w:val="00476AB8"/>
    <w:rsid w:val="0048245F"/>
    <w:rsid w:val="0048262F"/>
    <w:rsid w:val="004834C9"/>
    <w:rsid w:val="00484C9D"/>
    <w:rsid w:val="00487FAC"/>
    <w:rsid w:val="004911FD"/>
    <w:rsid w:val="0049158D"/>
    <w:rsid w:val="00491B9D"/>
    <w:rsid w:val="00492A6C"/>
    <w:rsid w:val="00495F5B"/>
    <w:rsid w:val="004960FA"/>
    <w:rsid w:val="00496295"/>
    <w:rsid w:val="004964E3"/>
    <w:rsid w:val="004967E7"/>
    <w:rsid w:val="00497434"/>
    <w:rsid w:val="00497BF2"/>
    <w:rsid w:val="004A01EA"/>
    <w:rsid w:val="004A09D7"/>
    <w:rsid w:val="004A0A8D"/>
    <w:rsid w:val="004A153D"/>
    <w:rsid w:val="004A2077"/>
    <w:rsid w:val="004A27FF"/>
    <w:rsid w:val="004A2F8D"/>
    <w:rsid w:val="004A3469"/>
    <w:rsid w:val="004A3F8A"/>
    <w:rsid w:val="004A4BE2"/>
    <w:rsid w:val="004A5CC7"/>
    <w:rsid w:val="004B1D4A"/>
    <w:rsid w:val="004B3B55"/>
    <w:rsid w:val="004B3BF6"/>
    <w:rsid w:val="004B4594"/>
    <w:rsid w:val="004B51B2"/>
    <w:rsid w:val="004B61B9"/>
    <w:rsid w:val="004B71A7"/>
    <w:rsid w:val="004B775C"/>
    <w:rsid w:val="004B7A6E"/>
    <w:rsid w:val="004C0925"/>
    <w:rsid w:val="004C2AFB"/>
    <w:rsid w:val="004C6147"/>
    <w:rsid w:val="004C64BE"/>
    <w:rsid w:val="004C7DA6"/>
    <w:rsid w:val="004D0175"/>
    <w:rsid w:val="004D1350"/>
    <w:rsid w:val="004D211A"/>
    <w:rsid w:val="004D5A38"/>
    <w:rsid w:val="004D6833"/>
    <w:rsid w:val="004E0132"/>
    <w:rsid w:val="004E0349"/>
    <w:rsid w:val="004E04F2"/>
    <w:rsid w:val="004E12E5"/>
    <w:rsid w:val="004E1B3D"/>
    <w:rsid w:val="004E2482"/>
    <w:rsid w:val="004E56DF"/>
    <w:rsid w:val="004F3900"/>
    <w:rsid w:val="004F401C"/>
    <w:rsid w:val="004F51B0"/>
    <w:rsid w:val="004F6A3B"/>
    <w:rsid w:val="004F752B"/>
    <w:rsid w:val="004F7BC2"/>
    <w:rsid w:val="00501921"/>
    <w:rsid w:val="005024CF"/>
    <w:rsid w:val="005024E9"/>
    <w:rsid w:val="00502693"/>
    <w:rsid w:val="005033E7"/>
    <w:rsid w:val="00503534"/>
    <w:rsid w:val="005050A3"/>
    <w:rsid w:val="005070BC"/>
    <w:rsid w:val="005076C2"/>
    <w:rsid w:val="00510B87"/>
    <w:rsid w:val="0051262F"/>
    <w:rsid w:val="005131D1"/>
    <w:rsid w:val="00513E44"/>
    <w:rsid w:val="0051747D"/>
    <w:rsid w:val="005221E9"/>
    <w:rsid w:val="005229D3"/>
    <w:rsid w:val="0052328A"/>
    <w:rsid w:val="005256E8"/>
    <w:rsid w:val="00525B2C"/>
    <w:rsid w:val="005263D6"/>
    <w:rsid w:val="00530CE6"/>
    <w:rsid w:val="00531C3C"/>
    <w:rsid w:val="0053201B"/>
    <w:rsid w:val="00534CB6"/>
    <w:rsid w:val="0053609B"/>
    <w:rsid w:val="00536A6A"/>
    <w:rsid w:val="0053766D"/>
    <w:rsid w:val="005379E8"/>
    <w:rsid w:val="00540F93"/>
    <w:rsid w:val="00542D78"/>
    <w:rsid w:val="005430D2"/>
    <w:rsid w:val="00543328"/>
    <w:rsid w:val="0054392C"/>
    <w:rsid w:val="00543CE2"/>
    <w:rsid w:val="005446FE"/>
    <w:rsid w:val="00550F2F"/>
    <w:rsid w:val="00551152"/>
    <w:rsid w:val="0055145D"/>
    <w:rsid w:val="00551E57"/>
    <w:rsid w:val="00553520"/>
    <w:rsid w:val="00553845"/>
    <w:rsid w:val="005541E4"/>
    <w:rsid w:val="0055457B"/>
    <w:rsid w:val="00554EEB"/>
    <w:rsid w:val="00556498"/>
    <w:rsid w:val="00557F0A"/>
    <w:rsid w:val="00560585"/>
    <w:rsid w:val="00560857"/>
    <w:rsid w:val="00561058"/>
    <w:rsid w:val="0056347F"/>
    <w:rsid w:val="005635D3"/>
    <w:rsid w:val="005639CF"/>
    <w:rsid w:val="00565B16"/>
    <w:rsid w:val="005665E2"/>
    <w:rsid w:val="00567BFA"/>
    <w:rsid w:val="005718C1"/>
    <w:rsid w:val="00573C2D"/>
    <w:rsid w:val="00574A26"/>
    <w:rsid w:val="00574EDA"/>
    <w:rsid w:val="00575AA1"/>
    <w:rsid w:val="00575CC5"/>
    <w:rsid w:val="005761E7"/>
    <w:rsid w:val="0058121B"/>
    <w:rsid w:val="0058125B"/>
    <w:rsid w:val="00581C33"/>
    <w:rsid w:val="005821D1"/>
    <w:rsid w:val="00584634"/>
    <w:rsid w:val="00584EB2"/>
    <w:rsid w:val="00585626"/>
    <w:rsid w:val="00585BCD"/>
    <w:rsid w:val="005874E7"/>
    <w:rsid w:val="005879B0"/>
    <w:rsid w:val="00590787"/>
    <w:rsid w:val="00591C79"/>
    <w:rsid w:val="00592913"/>
    <w:rsid w:val="00592D98"/>
    <w:rsid w:val="00592FA7"/>
    <w:rsid w:val="005957AB"/>
    <w:rsid w:val="00595AF2"/>
    <w:rsid w:val="005A00BE"/>
    <w:rsid w:val="005A1509"/>
    <w:rsid w:val="005A25A8"/>
    <w:rsid w:val="005A4674"/>
    <w:rsid w:val="005A620B"/>
    <w:rsid w:val="005A6824"/>
    <w:rsid w:val="005A7128"/>
    <w:rsid w:val="005A72C3"/>
    <w:rsid w:val="005A7359"/>
    <w:rsid w:val="005A774E"/>
    <w:rsid w:val="005A7F2A"/>
    <w:rsid w:val="005B00B7"/>
    <w:rsid w:val="005B2057"/>
    <w:rsid w:val="005B2AC1"/>
    <w:rsid w:val="005B5047"/>
    <w:rsid w:val="005B6718"/>
    <w:rsid w:val="005B681B"/>
    <w:rsid w:val="005B6A97"/>
    <w:rsid w:val="005C2261"/>
    <w:rsid w:val="005C345A"/>
    <w:rsid w:val="005C3B3C"/>
    <w:rsid w:val="005C3C1B"/>
    <w:rsid w:val="005C7ACD"/>
    <w:rsid w:val="005D3A55"/>
    <w:rsid w:val="005D4545"/>
    <w:rsid w:val="005D4FDC"/>
    <w:rsid w:val="005E05AC"/>
    <w:rsid w:val="005E1B16"/>
    <w:rsid w:val="005E517A"/>
    <w:rsid w:val="005E5591"/>
    <w:rsid w:val="005E5A67"/>
    <w:rsid w:val="005E66F5"/>
    <w:rsid w:val="005E6F0D"/>
    <w:rsid w:val="005E78D6"/>
    <w:rsid w:val="005F2126"/>
    <w:rsid w:val="005F3A39"/>
    <w:rsid w:val="005F7784"/>
    <w:rsid w:val="0060317C"/>
    <w:rsid w:val="0060319D"/>
    <w:rsid w:val="00606EB9"/>
    <w:rsid w:val="006104DB"/>
    <w:rsid w:val="00610604"/>
    <w:rsid w:val="00611E81"/>
    <w:rsid w:val="00612810"/>
    <w:rsid w:val="0061372C"/>
    <w:rsid w:val="0061637A"/>
    <w:rsid w:val="00620973"/>
    <w:rsid w:val="00620D73"/>
    <w:rsid w:val="006228BF"/>
    <w:rsid w:val="00622B10"/>
    <w:rsid w:val="00625C9A"/>
    <w:rsid w:val="006343F9"/>
    <w:rsid w:val="00634E74"/>
    <w:rsid w:val="00635112"/>
    <w:rsid w:val="00635F5E"/>
    <w:rsid w:val="0063666F"/>
    <w:rsid w:val="0064234B"/>
    <w:rsid w:val="00642F41"/>
    <w:rsid w:val="00642FCD"/>
    <w:rsid w:val="00644BAF"/>
    <w:rsid w:val="0064572C"/>
    <w:rsid w:val="00645EB0"/>
    <w:rsid w:val="006504B2"/>
    <w:rsid w:val="00653060"/>
    <w:rsid w:val="006535C8"/>
    <w:rsid w:val="0065444E"/>
    <w:rsid w:val="00655552"/>
    <w:rsid w:val="00656740"/>
    <w:rsid w:val="00657DFA"/>
    <w:rsid w:val="00657E25"/>
    <w:rsid w:val="00660BFC"/>
    <w:rsid w:val="00661A98"/>
    <w:rsid w:val="00662433"/>
    <w:rsid w:val="0066261B"/>
    <w:rsid w:val="00662921"/>
    <w:rsid w:val="0066607A"/>
    <w:rsid w:val="00667287"/>
    <w:rsid w:val="00667F6D"/>
    <w:rsid w:val="006728D8"/>
    <w:rsid w:val="00674AC0"/>
    <w:rsid w:val="00674CA9"/>
    <w:rsid w:val="00675017"/>
    <w:rsid w:val="00682405"/>
    <w:rsid w:val="00682455"/>
    <w:rsid w:val="00682736"/>
    <w:rsid w:val="006827BD"/>
    <w:rsid w:val="00683A98"/>
    <w:rsid w:val="006846A7"/>
    <w:rsid w:val="006850D9"/>
    <w:rsid w:val="006855C4"/>
    <w:rsid w:val="00687A08"/>
    <w:rsid w:val="00690594"/>
    <w:rsid w:val="00691444"/>
    <w:rsid w:val="0069444C"/>
    <w:rsid w:val="00695729"/>
    <w:rsid w:val="00695D73"/>
    <w:rsid w:val="006962BB"/>
    <w:rsid w:val="00696850"/>
    <w:rsid w:val="006A1444"/>
    <w:rsid w:val="006A1E9A"/>
    <w:rsid w:val="006A36D1"/>
    <w:rsid w:val="006A3A24"/>
    <w:rsid w:val="006A44DE"/>
    <w:rsid w:val="006A4E7F"/>
    <w:rsid w:val="006A5DF6"/>
    <w:rsid w:val="006A6A72"/>
    <w:rsid w:val="006B1694"/>
    <w:rsid w:val="006B1FE6"/>
    <w:rsid w:val="006B212B"/>
    <w:rsid w:val="006B7499"/>
    <w:rsid w:val="006C0A7E"/>
    <w:rsid w:val="006C1A42"/>
    <w:rsid w:val="006C1AE2"/>
    <w:rsid w:val="006C45F0"/>
    <w:rsid w:val="006C551A"/>
    <w:rsid w:val="006C6F87"/>
    <w:rsid w:val="006C7341"/>
    <w:rsid w:val="006C79CC"/>
    <w:rsid w:val="006D0130"/>
    <w:rsid w:val="006D060C"/>
    <w:rsid w:val="006D4929"/>
    <w:rsid w:val="006D55D3"/>
    <w:rsid w:val="006D7A7F"/>
    <w:rsid w:val="006E1060"/>
    <w:rsid w:val="006E2FCC"/>
    <w:rsid w:val="006E535A"/>
    <w:rsid w:val="006E59A0"/>
    <w:rsid w:val="006E60D0"/>
    <w:rsid w:val="006E6607"/>
    <w:rsid w:val="006F0B66"/>
    <w:rsid w:val="006F0C00"/>
    <w:rsid w:val="006F58B6"/>
    <w:rsid w:val="007000F6"/>
    <w:rsid w:val="007006C2"/>
    <w:rsid w:val="007045B0"/>
    <w:rsid w:val="00705428"/>
    <w:rsid w:val="00711441"/>
    <w:rsid w:val="0071433D"/>
    <w:rsid w:val="00715984"/>
    <w:rsid w:val="007164A8"/>
    <w:rsid w:val="0071705F"/>
    <w:rsid w:val="00717523"/>
    <w:rsid w:val="00717AEA"/>
    <w:rsid w:val="00717C41"/>
    <w:rsid w:val="00720010"/>
    <w:rsid w:val="007200F6"/>
    <w:rsid w:val="0072069D"/>
    <w:rsid w:val="00720AAB"/>
    <w:rsid w:val="00720BB1"/>
    <w:rsid w:val="00722271"/>
    <w:rsid w:val="00722C68"/>
    <w:rsid w:val="0072439B"/>
    <w:rsid w:val="00725441"/>
    <w:rsid w:val="00725689"/>
    <w:rsid w:val="00727CA5"/>
    <w:rsid w:val="0073268B"/>
    <w:rsid w:val="007334CA"/>
    <w:rsid w:val="00733BB9"/>
    <w:rsid w:val="007357B1"/>
    <w:rsid w:val="0073659C"/>
    <w:rsid w:val="00737A85"/>
    <w:rsid w:val="0074052A"/>
    <w:rsid w:val="00741128"/>
    <w:rsid w:val="00742A02"/>
    <w:rsid w:val="00743560"/>
    <w:rsid w:val="00743B07"/>
    <w:rsid w:val="0074744D"/>
    <w:rsid w:val="00750171"/>
    <w:rsid w:val="0075102B"/>
    <w:rsid w:val="00751B86"/>
    <w:rsid w:val="00751C5A"/>
    <w:rsid w:val="00751E06"/>
    <w:rsid w:val="007525D5"/>
    <w:rsid w:val="007537FC"/>
    <w:rsid w:val="0075456F"/>
    <w:rsid w:val="0075564C"/>
    <w:rsid w:val="00755E06"/>
    <w:rsid w:val="0075768C"/>
    <w:rsid w:val="00760134"/>
    <w:rsid w:val="00761836"/>
    <w:rsid w:val="00763AA0"/>
    <w:rsid w:val="007669AD"/>
    <w:rsid w:val="00766FC1"/>
    <w:rsid w:val="00771207"/>
    <w:rsid w:val="00771692"/>
    <w:rsid w:val="00771E27"/>
    <w:rsid w:val="007728AE"/>
    <w:rsid w:val="00772CD9"/>
    <w:rsid w:val="0077373D"/>
    <w:rsid w:val="00774DCC"/>
    <w:rsid w:val="00775664"/>
    <w:rsid w:val="0077572F"/>
    <w:rsid w:val="00780FA8"/>
    <w:rsid w:val="0078280F"/>
    <w:rsid w:val="00785520"/>
    <w:rsid w:val="007859A6"/>
    <w:rsid w:val="007864A5"/>
    <w:rsid w:val="007870FE"/>
    <w:rsid w:val="0079042C"/>
    <w:rsid w:val="007915B9"/>
    <w:rsid w:val="00795092"/>
    <w:rsid w:val="007A1326"/>
    <w:rsid w:val="007A1A17"/>
    <w:rsid w:val="007A1C72"/>
    <w:rsid w:val="007A1DD6"/>
    <w:rsid w:val="007A4D44"/>
    <w:rsid w:val="007A5B54"/>
    <w:rsid w:val="007A638E"/>
    <w:rsid w:val="007A6A8E"/>
    <w:rsid w:val="007A742A"/>
    <w:rsid w:val="007A7BE9"/>
    <w:rsid w:val="007B10CF"/>
    <w:rsid w:val="007B1350"/>
    <w:rsid w:val="007B24BD"/>
    <w:rsid w:val="007B549C"/>
    <w:rsid w:val="007B574F"/>
    <w:rsid w:val="007B5792"/>
    <w:rsid w:val="007B746C"/>
    <w:rsid w:val="007C0655"/>
    <w:rsid w:val="007C0798"/>
    <w:rsid w:val="007C0F47"/>
    <w:rsid w:val="007C1152"/>
    <w:rsid w:val="007C1491"/>
    <w:rsid w:val="007C3416"/>
    <w:rsid w:val="007C3AD9"/>
    <w:rsid w:val="007D382C"/>
    <w:rsid w:val="007D3948"/>
    <w:rsid w:val="007D3CEB"/>
    <w:rsid w:val="007D44AE"/>
    <w:rsid w:val="007D67F3"/>
    <w:rsid w:val="007D6900"/>
    <w:rsid w:val="007E1F57"/>
    <w:rsid w:val="007E261B"/>
    <w:rsid w:val="007E346B"/>
    <w:rsid w:val="007E411B"/>
    <w:rsid w:val="007E7F11"/>
    <w:rsid w:val="007F00B0"/>
    <w:rsid w:val="007F0638"/>
    <w:rsid w:val="007F170D"/>
    <w:rsid w:val="007F197E"/>
    <w:rsid w:val="007F269D"/>
    <w:rsid w:val="007F4444"/>
    <w:rsid w:val="007F56D1"/>
    <w:rsid w:val="007F740C"/>
    <w:rsid w:val="007F7450"/>
    <w:rsid w:val="008033A3"/>
    <w:rsid w:val="00804EDF"/>
    <w:rsid w:val="00805A28"/>
    <w:rsid w:val="00805FFF"/>
    <w:rsid w:val="00806711"/>
    <w:rsid w:val="00810ED7"/>
    <w:rsid w:val="00811F2D"/>
    <w:rsid w:val="00815D78"/>
    <w:rsid w:val="00815E78"/>
    <w:rsid w:val="00817B9E"/>
    <w:rsid w:val="00817EDB"/>
    <w:rsid w:val="00820CFF"/>
    <w:rsid w:val="0082143E"/>
    <w:rsid w:val="008247FA"/>
    <w:rsid w:val="00825F36"/>
    <w:rsid w:val="0082748F"/>
    <w:rsid w:val="00830271"/>
    <w:rsid w:val="0083039A"/>
    <w:rsid w:val="00830B7E"/>
    <w:rsid w:val="0083150B"/>
    <w:rsid w:val="0083433A"/>
    <w:rsid w:val="0083575F"/>
    <w:rsid w:val="00840581"/>
    <w:rsid w:val="00841917"/>
    <w:rsid w:val="00844438"/>
    <w:rsid w:val="0084504C"/>
    <w:rsid w:val="008453F7"/>
    <w:rsid w:val="008478F6"/>
    <w:rsid w:val="00847B62"/>
    <w:rsid w:val="008506AE"/>
    <w:rsid w:val="0085073D"/>
    <w:rsid w:val="00850765"/>
    <w:rsid w:val="00852542"/>
    <w:rsid w:val="00852EFA"/>
    <w:rsid w:val="00855D34"/>
    <w:rsid w:val="008567D7"/>
    <w:rsid w:val="00857445"/>
    <w:rsid w:val="008612D7"/>
    <w:rsid w:val="00861B86"/>
    <w:rsid w:val="00864FF5"/>
    <w:rsid w:val="008658DA"/>
    <w:rsid w:val="00870806"/>
    <w:rsid w:val="00870E68"/>
    <w:rsid w:val="00871101"/>
    <w:rsid w:val="0087275A"/>
    <w:rsid w:val="008752FC"/>
    <w:rsid w:val="00875D55"/>
    <w:rsid w:val="00876263"/>
    <w:rsid w:val="00876745"/>
    <w:rsid w:val="00880307"/>
    <w:rsid w:val="008850E1"/>
    <w:rsid w:val="00886C2C"/>
    <w:rsid w:val="008879DD"/>
    <w:rsid w:val="00887B1D"/>
    <w:rsid w:val="008904F4"/>
    <w:rsid w:val="008907A3"/>
    <w:rsid w:val="00893510"/>
    <w:rsid w:val="008955EA"/>
    <w:rsid w:val="0089560E"/>
    <w:rsid w:val="00896075"/>
    <w:rsid w:val="008A07D6"/>
    <w:rsid w:val="008A0F80"/>
    <w:rsid w:val="008A1DA9"/>
    <w:rsid w:val="008A2F40"/>
    <w:rsid w:val="008A30A5"/>
    <w:rsid w:val="008A5891"/>
    <w:rsid w:val="008A6F9D"/>
    <w:rsid w:val="008A7761"/>
    <w:rsid w:val="008A7A32"/>
    <w:rsid w:val="008B0BC3"/>
    <w:rsid w:val="008B1C63"/>
    <w:rsid w:val="008B2E5C"/>
    <w:rsid w:val="008B311A"/>
    <w:rsid w:val="008B3279"/>
    <w:rsid w:val="008B38CD"/>
    <w:rsid w:val="008B5032"/>
    <w:rsid w:val="008B6C82"/>
    <w:rsid w:val="008C0AAA"/>
    <w:rsid w:val="008C14E0"/>
    <w:rsid w:val="008C266E"/>
    <w:rsid w:val="008C2853"/>
    <w:rsid w:val="008C330B"/>
    <w:rsid w:val="008C34D4"/>
    <w:rsid w:val="008C3520"/>
    <w:rsid w:val="008C544A"/>
    <w:rsid w:val="008C719C"/>
    <w:rsid w:val="008C791C"/>
    <w:rsid w:val="008C7D36"/>
    <w:rsid w:val="008C7F4C"/>
    <w:rsid w:val="008D1012"/>
    <w:rsid w:val="008D109D"/>
    <w:rsid w:val="008D2B63"/>
    <w:rsid w:val="008D4764"/>
    <w:rsid w:val="008D4BA2"/>
    <w:rsid w:val="008D7BBD"/>
    <w:rsid w:val="008E1E25"/>
    <w:rsid w:val="008E3D6A"/>
    <w:rsid w:val="008E3FED"/>
    <w:rsid w:val="008E40F5"/>
    <w:rsid w:val="008E5431"/>
    <w:rsid w:val="008E672F"/>
    <w:rsid w:val="008E7ABD"/>
    <w:rsid w:val="008F0FA4"/>
    <w:rsid w:val="008F15FE"/>
    <w:rsid w:val="008F1830"/>
    <w:rsid w:val="008F453F"/>
    <w:rsid w:val="008F561F"/>
    <w:rsid w:val="008F5CD0"/>
    <w:rsid w:val="008F752C"/>
    <w:rsid w:val="008F7C79"/>
    <w:rsid w:val="0090029E"/>
    <w:rsid w:val="00900C2E"/>
    <w:rsid w:val="00901C3B"/>
    <w:rsid w:val="009046EA"/>
    <w:rsid w:val="00905A0D"/>
    <w:rsid w:val="009069FA"/>
    <w:rsid w:val="00910C41"/>
    <w:rsid w:val="00911960"/>
    <w:rsid w:val="00912031"/>
    <w:rsid w:val="00912F9F"/>
    <w:rsid w:val="009146D0"/>
    <w:rsid w:val="009146D8"/>
    <w:rsid w:val="009204F9"/>
    <w:rsid w:val="009226C3"/>
    <w:rsid w:val="00923A12"/>
    <w:rsid w:val="0092723C"/>
    <w:rsid w:val="00927747"/>
    <w:rsid w:val="00932502"/>
    <w:rsid w:val="009335D9"/>
    <w:rsid w:val="00934324"/>
    <w:rsid w:val="00934F78"/>
    <w:rsid w:val="0093589E"/>
    <w:rsid w:val="009376A3"/>
    <w:rsid w:val="00941565"/>
    <w:rsid w:val="00941BA5"/>
    <w:rsid w:val="00945297"/>
    <w:rsid w:val="00945C0F"/>
    <w:rsid w:val="00945EFC"/>
    <w:rsid w:val="0094790B"/>
    <w:rsid w:val="00950165"/>
    <w:rsid w:val="0095423A"/>
    <w:rsid w:val="00955456"/>
    <w:rsid w:val="00955498"/>
    <w:rsid w:val="0095598B"/>
    <w:rsid w:val="00955C52"/>
    <w:rsid w:val="0095678B"/>
    <w:rsid w:val="0095682A"/>
    <w:rsid w:val="009575C4"/>
    <w:rsid w:val="009600D3"/>
    <w:rsid w:val="009615AF"/>
    <w:rsid w:val="009629B6"/>
    <w:rsid w:val="00962F32"/>
    <w:rsid w:val="00964871"/>
    <w:rsid w:val="0096488F"/>
    <w:rsid w:val="00965BE1"/>
    <w:rsid w:val="00966848"/>
    <w:rsid w:val="009671E6"/>
    <w:rsid w:val="00970456"/>
    <w:rsid w:val="00971ADC"/>
    <w:rsid w:val="00972066"/>
    <w:rsid w:val="009743B7"/>
    <w:rsid w:val="00975D7C"/>
    <w:rsid w:val="0097721F"/>
    <w:rsid w:val="0097762B"/>
    <w:rsid w:val="00980BF9"/>
    <w:rsid w:val="00981746"/>
    <w:rsid w:val="00982424"/>
    <w:rsid w:val="009835A9"/>
    <w:rsid w:val="00983745"/>
    <w:rsid w:val="00986099"/>
    <w:rsid w:val="00987CED"/>
    <w:rsid w:val="00990F9C"/>
    <w:rsid w:val="00991B4A"/>
    <w:rsid w:val="00993C26"/>
    <w:rsid w:val="0099540A"/>
    <w:rsid w:val="009956D0"/>
    <w:rsid w:val="00996454"/>
    <w:rsid w:val="00996DB5"/>
    <w:rsid w:val="00997023"/>
    <w:rsid w:val="009A0CBE"/>
    <w:rsid w:val="009A153C"/>
    <w:rsid w:val="009A1DF9"/>
    <w:rsid w:val="009A2033"/>
    <w:rsid w:val="009A5989"/>
    <w:rsid w:val="009A5E49"/>
    <w:rsid w:val="009A669B"/>
    <w:rsid w:val="009B038D"/>
    <w:rsid w:val="009B0E82"/>
    <w:rsid w:val="009B1380"/>
    <w:rsid w:val="009B1EA1"/>
    <w:rsid w:val="009B1F92"/>
    <w:rsid w:val="009B6C1D"/>
    <w:rsid w:val="009B7280"/>
    <w:rsid w:val="009C23D9"/>
    <w:rsid w:val="009C2658"/>
    <w:rsid w:val="009C406A"/>
    <w:rsid w:val="009C56E2"/>
    <w:rsid w:val="009C77A5"/>
    <w:rsid w:val="009D02BF"/>
    <w:rsid w:val="009D1095"/>
    <w:rsid w:val="009D1CB9"/>
    <w:rsid w:val="009D3E1E"/>
    <w:rsid w:val="009D4EFA"/>
    <w:rsid w:val="009D6CCB"/>
    <w:rsid w:val="009D7675"/>
    <w:rsid w:val="009D7A31"/>
    <w:rsid w:val="009D7AE8"/>
    <w:rsid w:val="009E3808"/>
    <w:rsid w:val="009E4216"/>
    <w:rsid w:val="009E5068"/>
    <w:rsid w:val="009E5DF4"/>
    <w:rsid w:val="009E6C64"/>
    <w:rsid w:val="009E6F70"/>
    <w:rsid w:val="009F1B73"/>
    <w:rsid w:val="009F323B"/>
    <w:rsid w:val="009F422E"/>
    <w:rsid w:val="009F42B9"/>
    <w:rsid w:val="009F5158"/>
    <w:rsid w:val="00A0056D"/>
    <w:rsid w:val="00A00E2D"/>
    <w:rsid w:val="00A03104"/>
    <w:rsid w:val="00A03117"/>
    <w:rsid w:val="00A0325E"/>
    <w:rsid w:val="00A03F07"/>
    <w:rsid w:val="00A051FD"/>
    <w:rsid w:val="00A053F0"/>
    <w:rsid w:val="00A058E8"/>
    <w:rsid w:val="00A05D00"/>
    <w:rsid w:val="00A0731E"/>
    <w:rsid w:val="00A07ADA"/>
    <w:rsid w:val="00A11D19"/>
    <w:rsid w:val="00A12DE3"/>
    <w:rsid w:val="00A1361E"/>
    <w:rsid w:val="00A1418F"/>
    <w:rsid w:val="00A143C3"/>
    <w:rsid w:val="00A14D62"/>
    <w:rsid w:val="00A15CF3"/>
    <w:rsid w:val="00A20273"/>
    <w:rsid w:val="00A20BDC"/>
    <w:rsid w:val="00A213E2"/>
    <w:rsid w:val="00A2156C"/>
    <w:rsid w:val="00A217EB"/>
    <w:rsid w:val="00A229CD"/>
    <w:rsid w:val="00A274F2"/>
    <w:rsid w:val="00A305D6"/>
    <w:rsid w:val="00A31964"/>
    <w:rsid w:val="00A33A5B"/>
    <w:rsid w:val="00A3563F"/>
    <w:rsid w:val="00A36194"/>
    <w:rsid w:val="00A367C2"/>
    <w:rsid w:val="00A3684B"/>
    <w:rsid w:val="00A4003C"/>
    <w:rsid w:val="00A443FC"/>
    <w:rsid w:val="00A45066"/>
    <w:rsid w:val="00A46603"/>
    <w:rsid w:val="00A46F42"/>
    <w:rsid w:val="00A51462"/>
    <w:rsid w:val="00A52DD3"/>
    <w:rsid w:val="00A52E15"/>
    <w:rsid w:val="00A52FCC"/>
    <w:rsid w:val="00A53DF6"/>
    <w:rsid w:val="00A54E53"/>
    <w:rsid w:val="00A6098C"/>
    <w:rsid w:val="00A61EEE"/>
    <w:rsid w:val="00A61FDA"/>
    <w:rsid w:val="00A62202"/>
    <w:rsid w:val="00A70F6A"/>
    <w:rsid w:val="00A72987"/>
    <w:rsid w:val="00A73067"/>
    <w:rsid w:val="00A75DFF"/>
    <w:rsid w:val="00A76FE9"/>
    <w:rsid w:val="00A82AE4"/>
    <w:rsid w:val="00A84DC4"/>
    <w:rsid w:val="00A84FA6"/>
    <w:rsid w:val="00A852B1"/>
    <w:rsid w:val="00A906EE"/>
    <w:rsid w:val="00A93977"/>
    <w:rsid w:val="00A93F2D"/>
    <w:rsid w:val="00A95BED"/>
    <w:rsid w:val="00A962C7"/>
    <w:rsid w:val="00A9669F"/>
    <w:rsid w:val="00AA413E"/>
    <w:rsid w:val="00AA4578"/>
    <w:rsid w:val="00AA521D"/>
    <w:rsid w:val="00AA63E1"/>
    <w:rsid w:val="00AA6982"/>
    <w:rsid w:val="00AB232E"/>
    <w:rsid w:val="00AB38E6"/>
    <w:rsid w:val="00AB4368"/>
    <w:rsid w:val="00AB46F5"/>
    <w:rsid w:val="00AB48BE"/>
    <w:rsid w:val="00AB6410"/>
    <w:rsid w:val="00AB686C"/>
    <w:rsid w:val="00AB725F"/>
    <w:rsid w:val="00AC0806"/>
    <w:rsid w:val="00AC13B7"/>
    <w:rsid w:val="00AC1C46"/>
    <w:rsid w:val="00AC26C5"/>
    <w:rsid w:val="00AC4E18"/>
    <w:rsid w:val="00AC7A7E"/>
    <w:rsid w:val="00AD0002"/>
    <w:rsid w:val="00AD0D95"/>
    <w:rsid w:val="00AD1459"/>
    <w:rsid w:val="00AD3BC6"/>
    <w:rsid w:val="00AD4D0E"/>
    <w:rsid w:val="00AD5002"/>
    <w:rsid w:val="00AD589A"/>
    <w:rsid w:val="00AD5917"/>
    <w:rsid w:val="00AE0060"/>
    <w:rsid w:val="00AE2989"/>
    <w:rsid w:val="00AE3944"/>
    <w:rsid w:val="00AE74D2"/>
    <w:rsid w:val="00AE7F48"/>
    <w:rsid w:val="00AF5AC5"/>
    <w:rsid w:val="00AF5DC9"/>
    <w:rsid w:val="00AF7A55"/>
    <w:rsid w:val="00B01EC9"/>
    <w:rsid w:val="00B0214A"/>
    <w:rsid w:val="00B02461"/>
    <w:rsid w:val="00B03E17"/>
    <w:rsid w:val="00B06462"/>
    <w:rsid w:val="00B109AB"/>
    <w:rsid w:val="00B10A86"/>
    <w:rsid w:val="00B11462"/>
    <w:rsid w:val="00B133AC"/>
    <w:rsid w:val="00B144FB"/>
    <w:rsid w:val="00B15748"/>
    <w:rsid w:val="00B2052A"/>
    <w:rsid w:val="00B20C2E"/>
    <w:rsid w:val="00B216E6"/>
    <w:rsid w:val="00B22DF6"/>
    <w:rsid w:val="00B24210"/>
    <w:rsid w:val="00B246B4"/>
    <w:rsid w:val="00B247E9"/>
    <w:rsid w:val="00B24F30"/>
    <w:rsid w:val="00B27086"/>
    <w:rsid w:val="00B274B2"/>
    <w:rsid w:val="00B3096E"/>
    <w:rsid w:val="00B31316"/>
    <w:rsid w:val="00B31A1B"/>
    <w:rsid w:val="00B31B8A"/>
    <w:rsid w:val="00B4051E"/>
    <w:rsid w:val="00B40D05"/>
    <w:rsid w:val="00B41C4F"/>
    <w:rsid w:val="00B42C73"/>
    <w:rsid w:val="00B42CE0"/>
    <w:rsid w:val="00B43858"/>
    <w:rsid w:val="00B4438B"/>
    <w:rsid w:val="00B4579B"/>
    <w:rsid w:val="00B462EF"/>
    <w:rsid w:val="00B463EA"/>
    <w:rsid w:val="00B478EC"/>
    <w:rsid w:val="00B47D3E"/>
    <w:rsid w:val="00B5070A"/>
    <w:rsid w:val="00B50E70"/>
    <w:rsid w:val="00B5147F"/>
    <w:rsid w:val="00B515DF"/>
    <w:rsid w:val="00B525A2"/>
    <w:rsid w:val="00B535DA"/>
    <w:rsid w:val="00B54F26"/>
    <w:rsid w:val="00B56654"/>
    <w:rsid w:val="00B576E2"/>
    <w:rsid w:val="00B57AC8"/>
    <w:rsid w:val="00B6052B"/>
    <w:rsid w:val="00B64DED"/>
    <w:rsid w:val="00B65905"/>
    <w:rsid w:val="00B65BBD"/>
    <w:rsid w:val="00B67E38"/>
    <w:rsid w:val="00B71394"/>
    <w:rsid w:val="00B7218E"/>
    <w:rsid w:val="00B73AE3"/>
    <w:rsid w:val="00B755D4"/>
    <w:rsid w:val="00B77B9F"/>
    <w:rsid w:val="00B8153D"/>
    <w:rsid w:val="00B825FC"/>
    <w:rsid w:val="00B82AAE"/>
    <w:rsid w:val="00B84257"/>
    <w:rsid w:val="00B877FA"/>
    <w:rsid w:val="00B87BBA"/>
    <w:rsid w:val="00B87DF7"/>
    <w:rsid w:val="00B90450"/>
    <w:rsid w:val="00B91902"/>
    <w:rsid w:val="00B94E7C"/>
    <w:rsid w:val="00B95E95"/>
    <w:rsid w:val="00B96377"/>
    <w:rsid w:val="00B97DD3"/>
    <w:rsid w:val="00BA198C"/>
    <w:rsid w:val="00BA1D5A"/>
    <w:rsid w:val="00BA3B96"/>
    <w:rsid w:val="00BA42CF"/>
    <w:rsid w:val="00BA489B"/>
    <w:rsid w:val="00BA5418"/>
    <w:rsid w:val="00BA6AC3"/>
    <w:rsid w:val="00BA7715"/>
    <w:rsid w:val="00BA7E28"/>
    <w:rsid w:val="00BB2A37"/>
    <w:rsid w:val="00BB45DB"/>
    <w:rsid w:val="00BB4C85"/>
    <w:rsid w:val="00BB4E66"/>
    <w:rsid w:val="00BB5278"/>
    <w:rsid w:val="00BB5E91"/>
    <w:rsid w:val="00BB7C6C"/>
    <w:rsid w:val="00BBC1B8"/>
    <w:rsid w:val="00BC03D7"/>
    <w:rsid w:val="00BC7277"/>
    <w:rsid w:val="00BD000C"/>
    <w:rsid w:val="00BD1020"/>
    <w:rsid w:val="00BD1138"/>
    <w:rsid w:val="00BD1179"/>
    <w:rsid w:val="00BD1853"/>
    <w:rsid w:val="00BD1B38"/>
    <w:rsid w:val="00BD2D0D"/>
    <w:rsid w:val="00BD3432"/>
    <w:rsid w:val="00BD5D66"/>
    <w:rsid w:val="00BD6A7A"/>
    <w:rsid w:val="00BD7DFF"/>
    <w:rsid w:val="00BE0AC7"/>
    <w:rsid w:val="00BE3D46"/>
    <w:rsid w:val="00BE4B1D"/>
    <w:rsid w:val="00BE55D0"/>
    <w:rsid w:val="00BE5A40"/>
    <w:rsid w:val="00BE7EAD"/>
    <w:rsid w:val="00BF0635"/>
    <w:rsid w:val="00BF2213"/>
    <w:rsid w:val="00BF3724"/>
    <w:rsid w:val="00BF5033"/>
    <w:rsid w:val="00BF5D61"/>
    <w:rsid w:val="00BF7DF1"/>
    <w:rsid w:val="00C02D7F"/>
    <w:rsid w:val="00C0554E"/>
    <w:rsid w:val="00C05875"/>
    <w:rsid w:val="00C069F6"/>
    <w:rsid w:val="00C06D7D"/>
    <w:rsid w:val="00C10832"/>
    <w:rsid w:val="00C14167"/>
    <w:rsid w:val="00C1450A"/>
    <w:rsid w:val="00C174AA"/>
    <w:rsid w:val="00C17516"/>
    <w:rsid w:val="00C1760D"/>
    <w:rsid w:val="00C22364"/>
    <w:rsid w:val="00C23AE6"/>
    <w:rsid w:val="00C255E3"/>
    <w:rsid w:val="00C270CD"/>
    <w:rsid w:val="00C271AF"/>
    <w:rsid w:val="00C30491"/>
    <w:rsid w:val="00C30DE6"/>
    <w:rsid w:val="00C31FA2"/>
    <w:rsid w:val="00C31FC6"/>
    <w:rsid w:val="00C34E19"/>
    <w:rsid w:val="00C34F28"/>
    <w:rsid w:val="00C3511D"/>
    <w:rsid w:val="00C36BDA"/>
    <w:rsid w:val="00C37F10"/>
    <w:rsid w:val="00C42618"/>
    <w:rsid w:val="00C433C8"/>
    <w:rsid w:val="00C43C82"/>
    <w:rsid w:val="00C44776"/>
    <w:rsid w:val="00C44B78"/>
    <w:rsid w:val="00C5087D"/>
    <w:rsid w:val="00C527BA"/>
    <w:rsid w:val="00C52BC9"/>
    <w:rsid w:val="00C55909"/>
    <w:rsid w:val="00C55E96"/>
    <w:rsid w:val="00C6027A"/>
    <w:rsid w:val="00C60506"/>
    <w:rsid w:val="00C6075C"/>
    <w:rsid w:val="00C62D7C"/>
    <w:rsid w:val="00C65066"/>
    <w:rsid w:val="00C7072A"/>
    <w:rsid w:val="00C70D8C"/>
    <w:rsid w:val="00C71C16"/>
    <w:rsid w:val="00C745BA"/>
    <w:rsid w:val="00C74645"/>
    <w:rsid w:val="00C74FBD"/>
    <w:rsid w:val="00C754B3"/>
    <w:rsid w:val="00C83339"/>
    <w:rsid w:val="00C90BB4"/>
    <w:rsid w:val="00C90E60"/>
    <w:rsid w:val="00C90FBA"/>
    <w:rsid w:val="00C916B7"/>
    <w:rsid w:val="00C92827"/>
    <w:rsid w:val="00C92858"/>
    <w:rsid w:val="00C939DA"/>
    <w:rsid w:val="00C93D36"/>
    <w:rsid w:val="00C941A3"/>
    <w:rsid w:val="00C94226"/>
    <w:rsid w:val="00C94569"/>
    <w:rsid w:val="00C9473F"/>
    <w:rsid w:val="00C94FD4"/>
    <w:rsid w:val="00C952DA"/>
    <w:rsid w:val="00C96D62"/>
    <w:rsid w:val="00C97708"/>
    <w:rsid w:val="00CA05A6"/>
    <w:rsid w:val="00CA0BD4"/>
    <w:rsid w:val="00CA18EE"/>
    <w:rsid w:val="00CA1CAB"/>
    <w:rsid w:val="00CA2652"/>
    <w:rsid w:val="00CA4D45"/>
    <w:rsid w:val="00CA51A9"/>
    <w:rsid w:val="00CA5FDE"/>
    <w:rsid w:val="00CB2B27"/>
    <w:rsid w:val="00CB33E8"/>
    <w:rsid w:val="00CB386A"/>
    <w:rsid w:val="00CB4C76"/>
    <w:rsid w:val="00CB6290"/>
    <w:rsid w:val="00CB6685"/>
    <w:rsid w:val="00CC36DB"/>
    <w:rsid w:val="00CC41BB"/>
    <w:rsid w:val="00CC6D32"/>
    <w:rsid w:val="00CD085B"/>
    <w:rsid w:val="00CD1069"/>
    <w:rsid w:val="00CD21C7"/>
    <w:rsid w:val="00CD2654"/>
    <w:rsid w:val="00CD274E"/>
    <w:rsid w:val="00CD4041"/>
    <w:rsid w:val="00CD4317"/>
    <w:rsid w:val="00CD74F4"/>
    <w:rsid w:val="00CE03F4"/>
    <w:rsid w:val="00CE153D"/>
    <w:rsid w:val="00CE1B47"/>
    <w:rsid w:val="00CE38BF"/>
    <w:rsid w:val="00CE3F14"/>
    <w:rsid w:val="00CE3F6C"/>
    <w:rsid w:val="00CE6258"/>
    <w:rsid w:val="00CE6E34"/>
    <w:rsid w:val="00CF03DD"/>
    <w:rsid w:val="00CF0F80"/>
    <w:rsid w:val="00CF159C"/>
    <w:rsid w:val="00CF1D88"/>
    <w:rsid w:val="00CF2DF3"/>
    <w:rsid w:val="00CF40A4"/>
    <w:rsid w:val="00CF6B05"/>
    <w:rsid w:val="00CF6F78"/>
    <w:rsid w:val="00D01B15"/>
    <w:rsid w:val="00D01F3D"/>
    <w:rsid w:val="00D02C29"/>
    <w:rsid w:val="00D02D77"/>
    <w:rsid w:val="00D055D1"/>
    <w:rsid w:val="00D05E24"/>
    <w:rsid w:val="00D104D1"/>
    <w:rsid w:val="00D12E50"/>
    <w:rsid w:val="00D1359D"/>
    <w:rsid w:val="00D20A7F"/>
    <w:rsid w:val="00D220CD"/>
    <w:rsid w:val="00D2300D"/>
    <w:rsid w:val="00D24FF4"/>
    <w:rsid w:val="00D25BDE"/>
    <w:rsid w:val="00D25F14"/>
    <w:rsid w:val="00D26F39"/>
    <w:rsid w:val="00D270F4"/>
    <w:rsid w:val="00D27914"/>
    <w:rsid w:val="00D30ABC"/>
    <w:rsid w:val="00D31CD7"/>
    <w:rsid w:val="00D353FA"/>
    <w:rsid w:val="00D36D3F"/>
    <w:rsid w:val="00D370AE"/>
    <w:rsid w:val="00D40CDA"/>
    <w:rsid w:val="00D41AA5"/>
    <w:rsid w:val="00D420CC"/>
    <w:rsid w:val="00D4270E"/>
    <w:rsid w:val="00D43EF1"/>
    <w:rsid w:val="00D45F1B"/>
    <w:rsid w:val="00D50BEB"/>
    <w:rsid w:val="00D512EA"/>
    <w:rsid w:val="00D516F1"/>
    <w:rsid w:val="00D531B5"/>
    <w:rsid w:val="00D544F8"/>
    <w:rsid w:val="00D555E0"/>
    <w:rsid w:val="00D55EAD"/>
    <w:rsid w:val="00D56A1D"/>
    <w:rsid w:val="00D56ADF"/>
    <w:rsid w:val="00D56F8A"/>
    <w:rsid w:val="00D64A13"/>
    <w:rsid w:val="00D6553B"/>
    <w:rsid w:val="00D6654A"/>
    <w:rsid w:val="00D67D41"/>
    <w:rsid w:val="00D7026E"/>
    <w:rsid w:val="00D7053F"/>
    <w:rsid w:val="00D721A4"/>
    <w:rsid w:val="00D73C62"/>
    <w:rsid w:val="00D74872"/>
    <w:rsid w:val="00D74E8C"/>
    <w:rsid w:val="00D75E4E"/>
    <w:rsid w:val="00D76DA5"/>
    <w:rsid w:val="00D77553"/>
    <w:rsid w:val="00D805BB"/>
    <w:rsid w:val="00D80FCA"/>
    <w:rsid w:val="00D8307C"/>
    <w:rsid w:val="00D838BF"/>
    <w:rsid w:val="00D84BD7"/>
    <w:rsid w:val="00D8647E"/>
    <w:rsid w:val="00D86B37"/>
    <w:rsid w:val="00D86BFB"/>
    <w:rsid w:val="00D871B5"/>
    <w:rsid w:val="00D90D8A"/>
    <w:rsid w:val="00D9253E"/>
    <w:rsid w:val="00D9359D"/>
    <w:rsid w:val="00D9374D"/>
    <w:rsid w:val="00D94A78"/>
    <w:rsid w:val="00D96E15"/>
    <w:rsid w:val="00D9735F"/>
    <w:rsid w:val="00D979B7"/>
    <w:rsid w:val="00DA0729"/>
    <w:rsid w:val="00DA35B1"/>
    <w:rsid w:val="00DA5279"/>
    <w:rsid w:val="00DA53A1"/>
    <w:rsid w:val="00DA6A07"/>
    <w:rsid w:val="00DA6A7A"/>
    <w:rsid w:val="00DA75F3"/>
    <w:rsid w:val="00DA7F57"/>
    <w:rsid w:val="00DB4A8F"/>
    <w:rsid w:val="00DB50E4"/>
    <w:rsid w:val="00DB5AA4"/>
    <w:rsid w:val="00DB7386"/>
    <w:rsid w:val="00DC1455"/>
    <w:rsid w:val="00DC1641"/>
    <w:rsid w:val="00DC1D07"/>
    <w:rsid w:val="00DC4D1A"/>
    <w:rsid w:val="00DC503D"/>
    <w:rsid w:val="00DC7C13"/>
    <w:rsid w:val="00DC7E5E"/>
    <w:rsid w:val="00DD1600"/>
    <w:rsid w:val="00DD25D8"/>
    <w:rsid w:val="00DD31A1"/>
    <w:rsid w:val="00DD3268"/>
    <w:rsid w:val="00DD4197"/>
    <w:rsid w:val="00DD64BC"/>
    <w:rsid w:val="00DD7FDE"/>
    <w:rsid w:val="00DE4756"/>
    <w:rsid w:val="00DE5A79"/>
    <w:rsid w:val="00DF4B22"/>
    <w:rsid w:val="00DF4BC5"/>
    <w:rsid w:val="00DF518C"/>
    <w:rsid w:val="00DF65E6"/>
    <w:rsid w:val="00DF71A6"/>
    <w:rsid w:val="00DF74A8"/>
    <w:rsid w:val="00DF77F8"/>
    <w:rsid w:val="00E005AA"/>
    <w:rsid w:val="00E00AC9"/>
    <w:rsid w:val="00E0139A"/>
    <w:rsid w:val="00E02D3C"/>
    <w:rsid w:val="00E034FE"/>
    <w:rsid w:val="00E04FF0"/>
    <w:rsid w:val="00E069FC"/>
    <w:rsid w:val="00E10452"/>
    <w:rsid w:val="00E105A9"/>
    <w:rsid w:val="00E11958"/>
    <w:rsid w:val="00E12D78"/>
    <w:rsid w:val="00E139E2"/>
    <w:rsid w:val="00E13CBA"/>
    <w:rsid w:val="00E16118"/>
    <w:rsid w:val="00E163AD"/>
    <w:rsid w:val="00E16D3F"/>
    <w:rsid w:val="00E17DFC"/>
    <w:rsid w:val="00E20418"/>
    <w:rsid w:val="00E21D33"/>
    <w:rsid w:val="00E21EC7"/>
    <w:rsid w:val="00E22826"/>
    <w:rsid w:val="00E2407E"/>
    <w:rsid w:val="00E24FC5"/>
    <w:rsid w:val="00E2612E"/>
    <w:rsid w:val="00E272D3"/>
    <w:rsid w:val="00E301DD"/>
    <w:rsid w:val="00E311C8"/>
    <w:rsid w:val="00E31DF3"/>
    <w:rsid w:val="00E32474"/>
    <w:rsid w:val="00E32B5A"/>
    <w:rsid w:val="00E33610"/>
    <w:rsid w:val="00E346F5"/>
    <w:rsid w:val="00E412C9"/>
    <w:rsid w:val="00E417FC"/>
    <w:rsid w:val="00E43202"/>
    <w:rsid w:val="00E450CE"/>
    <w:rsid w:val="00E4513D"/>
    <w:rsid w:val="00E469CE"/>
    <w:rsid w:val="00E474B6"/>
    <w:rsid w:val="00E47D4B"/>
    <w:rsid w:val="00E50F78"/>
    <w:rsid w:val="00E51B1A"/>
    <w:rsid w:val="00E53734"/>
    <w:rsid w:val="00E53F5E"/>
    <w:rsid w:val="00E54794"/>
    <w:rsid w:val="00E548D7"/>
    <w:rsid w:val="00E54AF8"/>
    <w:rsid w:val="00E55296"/>
    <w:rsid w:val="00E55759"/>
    <w:rsid w:val="00E60065"/>
    <w:rsid w:val="00E604E8"/>
    <w:rsid w:val="00E625E4"/>
    <w:rsid w:val="00E65590"/>
    <w:rsid w:val="00E66F13"/>
    <w:rsid w:val="00E70550"/>
    <w:rsid w:val="00E710AB"/>
    <w:rsid w:val="00E75668"/>
    <w:rsid w:val="00E75DDB"/>
    <w:rsid w:val="00E83089"/>
    <w:rsid w:val="00E85BE8"/>
    <w:rsid w:val="00E8614C"/>
    <w:rsid w:val="00E87BB0"/>
    <w:rsid w:val="00E91F08"/>
    <w:rsid w:val="00E925AD"/>
    <w:rsid w:val="00E92822"/>
    <w:rsid w:val="00E92E17"/>
    <w:rsid w:val="00E94114"/>
    <w:rsid w:val="00E94C4C"/>
    <w:rsid w:val="00E95964"/>
    <w:rsid w:val="00E95E4A"/>
    <w:rsid w:val="00E95FE0"/>
    <w:rsid w:val="00EA0F5F"/>
    <w:rsid w:val="00EA1306"/>
    <w:rsid w:val="00EA3D9B"/>
    <w:rsid w:val="00EA4BC4"/>
    <w:rsid w:val="00EA71BE"/>
    <w:rsid w:val="00EB1467"/>
    <w:rsid w:val="00EB3A75"/>
    <w:rsid w:val="00EB3AEA"/>
    <w:rsid w:val="00EB415A"/>
    <w:rsid w:val="00EB6B63"/>
    <w:rsid w:val="00EC4054"/>
    <w:rsid w:val="00EC452F"/>
    <w:rsid w:val="00EC4B3B"/>
    <w:rsid w:val="00EC4EEC"/>
    <w:rsid w:val="00EC5B2B"/>
    <w:rsid w:val="00ED142D"/>
    <w:rsid w:val="00ED1B3F"/>
    <w:rsid w:val="00ED23AF"/>
    <w:rsid w:val="00ED24E7"/>
    <w:rsid w:val="00ED3C4C"/>
    <w:rsid w:val="00ED5507"/>
    <w:rsid w:val="00ED585D"/>
    <w:rsid w:val="00ED691D"/>
    <w:rsid w:val="00ED7352"/>
    <w:rsid w:val="00EE0CD8"/>
    <w:rsid w:val="00EE24B7"/>
    <w:rsid w:val="00EE279D"/>
    <w:rsid w:val="00EE67D8"/>
    <w:rsid w:val="00EE7A7D"/>
    <w:rsid w:val="00EF148F"/>
    <w:rsid w:val="00EF23A1"/>
    <w:rsid w:val="00EF535D"/>
    <w:rsid w:val="00EF6958"/>
    <w:rsid w:val="00EF6A34"/>
    <w:rsid w:val="00EF785D"/>
    <w:rsid w:val="00EF7A4F"/>
    <w:rsid w:val="00F035DF"/>
    <w:rsid w:val="00F05460"/>
    <w:rsid w:val="00F0559A"/>
    <w:rsid w:val="00F05CF5"/>
    <w:rsid w:val="00F06B24"/>
    <w:rsid w:val="00F128BC"/>
    <w:rsid w:val="00F129E6"/>
    <w:rsid w:val="00F12BDB"/>
    <w:rsid w:val="00F14921"/>
    <w:rsid w:val="00F14AC6"/>
    <w:rsid w:val="00F150A4"/>
    <w:rsid w:val="00F20029"/>
    <w:rsid w:val="00F206EA"/>
    <w:rsid w:val="00F21D25"/>
    <w:rsid w:val="00F2338F"/>
    <w:rsid w:val="00F25308"/>
    <w:rsid w:val="00F30276"/>
    <w:rsid w:val="00F31A2C"/>
    <w:rsid w:val="00F31D7F"/>
    <w:rsid w:val="00F31EAE"/>
    <w:rsid w:val="00F32DE3"/>
    <w:rsid w:val="00F35910"/>
    <w:rsid w:val="00F36E16"/>
    <w:rsid w:val="00F4064D"/>
    <w:rsid w:val="00F42D9E"/>
    <w:rsid w:val="00F44DB1"/>
    <w:rsid w:val="00F45590"/>
    <w:rsid w:val="00F45CCB"/>
    <w:rsid w:val="00F46EC3"/>
    <w:rsid w:val="00F47621"/>
    <w:rsid w:val="00F47E1C"/>
    <w:rsid w:val="00F50595"/>
    <w:rsid w:val="00F5285C"/>
    <w:rsid w:val="00F53A77"/>
    <w:rsid w:val="00F54130"/>
    <w:rsid w:val="00F604EF"/>
    <w:rsid w:val="00F61C41"/>
    <w:rsid w:val="00F65DCA"/>
    <w:rsid w:val="00F67B86"/>
    <w:rsid w:val="00F741E8"/>
    <w:rsid w:val="00F74D89"/>
    <w:rsid w:val="00F77FB4"/>
    <w:rsid w:val="00F81CE0"/>
    <w:rsid w:val="00F83623"/>
    <w:rsid w:val="00F84048"/>
    <w:rsid w:val="00F8450C"/>
    <w:rsid w:val="00F848FF"/>
    <w:rsid w:val="00F91197"/>
    <w:rsid w:val="00F91B79"/>
    <w:rsid w:val="00F92077"/>
    <w:rsid w:val="00F9223D"/>
    <w:rsid w:val="00F93860"/>
    <w:rsid w:val="00F95476"/>
    <w:rsid w:val="00F95639"/>
    <w:rsid w:val="00F9682E"/>
    <w:rsid w:val="00F96864"/>
    <w:rsid w:val="00F976C6"/>
    <w:rsid w:val="00FA25D2"/>
    <w:rsid w:val="00FA2D65"/>
    <w:rsid w:val="00FA4CCB"/>
    <w:rsid w:val="00FA4EC4"/>
    <w:rsid w:val="00FA718A"/>
    <w:rsid w:val="00FB12ED"/>
    <w:rsid w:val="00FB18B3"/>
    <w:rsid w:val="00FB22B4"/>
    <w:rsid w:val="00FB4226"/>
    <w:rsid w:val="00FB4270"/>
    <w:rsid w:val="00FB4566"/>
    <w:rsid w:val="00FB487A"/>
    <w:rsid w:val="00FB4AB8"/>
    <w:rsid w:val="00FB638B"/>
    <w:rsid w:val="00FB6BC0"/>
    <w:rsid w:val="00FB6D05"/>
    <w:rsid w:val="00FC0BA2"/>
    <w:rsid w:val="00FC0F80"/>
    <w:rsid w:val="00FC19C2"/>
    <w:rsid w:val="00FC2750"/>
    <w:rsid w:val="00FC6198"/>
    <w:rsid w:val="00FD0A1F"/>
    <w:rsid w:val="00FD17B3"/>
    <w:rsid w:val="00FD1F06"/>
    <w:rsid w:val="00FD2042"/>
    <w:rsid w:val="00FD2DBA"/>
    <w:rsid w:val="00FD5EE5"/>
    <w:rsid w:val="00FD70B7"/>
    <w:rsid w:val="00FD7A0F"/>
    <w:rsid w:val="00FD7A80"/>
    <w:rsid w:val="00FE0041"/>
    <w:rsid w:val="00FE21BF"/>
    <w:rsid w:val="00FF01E8"/>
    <w:rsid w:val="00FF10D1"/>
    <w:rsid w:val="00FF22A3"/>
    <w:rsid w:val="00FF2F86"/>
    <w:rsid w:val="00FF3952"/>
    <w:rsid w:val="00FF4186"/>
    <w:rsid w:val="00FF504B"/>
    <w:rsid w:val="00FF63AA"/>
    <w:rsid w:val="00FF6CFA"/>
    <w:rsid w:val="00FF7B3E"/>
    <w:rsid w:val="046D9FEE"/>
    <w:rsid w:val="04ADCB93"/>
    <w:rsid w:val="08713BFE"/>
    <w:rsid w:val="08CBC442"/>
    <w:rsid w:val="08E7805A"/>
    <w:rsid w:val="096261AF"/>
    <w:rsid w:val="1055D990"/>
    <w:rsid w:val="106F3ABE"/>
    <w:rsid w:val="1171ED58"/>
    <w:rsid w:val="1190ECBA"/>
    <w:rsid w:val="13ACB90A"/>
    <w:rsid w:val="14AB640B"/>
    <w:rsid w:val="16CAFDE0"/>
    <w:rsid w:val="1A33C9AF"/>
    <w:rsid w:val="1A426DDE"/>
    <w:rsid w:val="1CAE5934"/>
    <w:rsid w:val="22E9F43B"/>
    <w:rsid w:val="23004AFB"/>
    <w:rsid w:val="239E0D97"/>
    <w:rsid w:val="24321051"/>
    <w:rsid w:val="243C98ED"/>
    <w:rsid w:val="25FAA194"/>
    <w:rsid w:val="2B44E725"/>
    <w:rsid w:val="2BD588C0"/>
    <w:rsid w:val="2EB7F6B6"/>
    <w:rsid w:val="30FF4DEA"/>
    <w:rsid w:val="31D82325"/>
    <w:rsid w:val="328B96C2"/>
    <w:rsid w:val="33887218"/>
    <w:rsid w:val="347D1BB9"/>
    <w:rsid w:val="35F81805"/>
    <w:rsid w:val="37C05518"/>
    <w:rsid w:val="386D8C74"/>
    <w:rsid w:val="38C709EB"/>
    <w:rsid w:val="40D47130"/>
    <w:rsid w:val="44A0D159"/>
    <w:rsid w:val="4CA67C54"/>
    <w:rsid w:val="4D93DD32"/>
    <w:rsid w:val="54ADF8E0"/>
    <w:rsid w:val="551437EB"/>
    <w:rsid w:val="5B45A5BD"/>
    <w:rsid w:val="5CD5DB29"/>
    <w:rsid w:val="6277CA56"/>
    <w:rsid w:val="6566170A"/>
    <w:rsid w:val="6630AB1A"/>
    <w:rsid w:val="676E6C91"/>
    <w:rsid w:val="67D4E2C6"/>
    <w:rsid w:val="6A5771CC"/>
    <w:rsid w:val="6E014CEC"/>
    <w:rsid w:val="7293C8BA"/>
    <w:rsid w:val="7BEC69EA"/>
    <w:rsid w:val="7CE5593A"/>
    <w:rsid w:val="7CF439D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DC8704"/>
  <w15:chartTrackingRefBased/>
  <w15:docId w15:val="{2345566A-F5AA-480F-9A1E-2C01D8892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8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Number" w:semiHidden="1" w:unhideWhenUsed="1"/>
    <w:lsdException w:name="List 2" w:semiHidden="1" w:unhideWhenUsed="1" w:qFormat="1"/>
    <w:lsdException w:name="List 3" w:semiHidden="1" w:unhideWhenUsed="1" w:qFormat="1"/>
    <w:lsdException w:name="List 4" w:semiHidden="1"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42"/>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55498"/>
    <w:pPr>
      <w:spacing w:after="0" w:line="240" w:lineRule="auto"/>
    </w:pPr>
    <w:rPr>
      <w:rFonts w:ascii="Arial Narrow" w:eastAsia="Times New Roman" w:hAnsi="Arial Narrow" w:cs="Times New Roman"/>
      <w:sz w:val="24"/>
      <w:szCs w:val="24"/>
    </w:rPr>
  </w:style>
  <w:style w:type="paragraph" w:styleId="Heading1">
    <w:name w:val="heading 1"/>
    <w:basedOn w:val="Normal"/>
    <w:next w:val="Normal"/>
    <w:link w:val="Heading1Char"/>
    <w:uiPriority w:val="9"/>
    <w:rsid w:val="00D805BB"/>
    <w:pPr>
      <w:spacing w:before="120" w:after="120"/>
      <w:outlineLvl w:val="0"/>
    </w:pPr>
    <w:rPr>
      <w:b/>
    </w:rPr>
  </w:style>
  <w:style w:type="paragraph" w:styleId="Heading2">
    <w:name w:val="heading 2"/>
    <w:basedOn w:val="Normal"/>
    <w:next w:val="Normal"/>
    <w:link w:val="Heading2Char"/>
    <w:uiPriority w:val="9"/>
    <w:unhideWhenUsed/>
    <w:rsid w:val="005379E8"/>
    <w:pPr>
      <w:ind w:left="1080" w:hanging="1080"/>
      <w:outlineLvl w:val="1"/>
    </w:pPr>
  </w:style>
  <w:style w:type="paragraph" w:styleId="Heading3">
    <w:name w:val="heading 3"/>
    <w:basedOn w:val="Normal"/>
    <w:next w:val="Normal"/>
    <w:link w:val="Heading3Char"/>
    <w:uiPriority w:val="9"/>
    <w:unhideWhenUsed/>
    <w:rsid w:val="005379E8"/>
    <w:pPr>
      <w:ind w:left="1080" w:hanging="1080"/>
      <w:outlineLvl w:val="2"/>
    </w:pPr>
  </w:style>
  <w:style w:type="paragraph" w:styleId="Heading4">
    <w:name w:val="heading 4"/>
    <w:basedOn w:val="Normal"/>
    <w:next w:val="Normal"/>
    <w:link w:val="Heading4Char"/>
    <w:uiPriority w:val="9"/>
    <w:semiHidden/>
    <w:unhideWhenUsed/>
    <w:rsid w:val="00D50BE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5BB"/>
    <w:rPr>
      <w:rFonts w:ascii="Arial Narrow" w:eastAsia="Times New Roman" w:hAnsi="Arial Narrow" w:cs="Times New Roman"/>
      <w:b/>
      <w:sz w:val="24"/>
      <w:szCs w:val="24"/>
    </w:rPr>
  </w:style>
  <w:style w:type="table" w:styleId="TableGrid">
    <w:name w:val="Table Grid"/>
    <w:basedOn w:val="TableNormal"/>
    <w:uiPriority w:val="42"/>
    <w:rsid w:val="005379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5379E8"/>
    <w:rPr>
      <w:color w:val="0000FF"/>
      <w:u w:val="single"/>
    </w:rPr>
  </w:style>
  <w:style w:type="paragraph" w:styleId="TOC1">
    <w:name w:val="toc 1"/>
    <w:aliases w:val="HZI Table of Content 1"/>
    <w:basedOn w:val="Normal"/>
    <w:next w:val="Normal"/>
    <w:autoRedefine/>
    <w:uiPriority w:val="39"/>
    <w:rsid w:val="0033297F"/>
    <w:pPr>
      <w:tabs>
        <w:tab w:val="left" w:pos="660"/>
        <w:tab w:val="right" w:leader="dot" w:pos="8630"/>
      </w:tabs>
      <w:spacing w:before="240"/>
    </w:pPr>
    <w:rPr>
      <w:b/>
      <w:noProof/>
    </w:rPr>
  </w:style>
  <w:style w:type="paragraph" w:styleId="Header">
    <w:name w:val="header"/>
    <w:basedOn w:val="Normal"/>
    <w:link w:val="HeaderChar"/>
    <w:rsid w:val="005379E8"/>
    <w:pPr>
      <w:tabs>
        <w:tab w:val="center" w:pos="4320"/>
        <w:tab w:val="right" w:pos="8640"/>
      </w:tabs>
    </w:pPr>
  </w:style>
  <w:style w:type="character" w:customStyle="1" w:styleId="HeaderChar">
    <w:name w:val="Header Char"/>
    <w:basedOn w:val="DefaultParagraphFont"/>
    <w:link w:val="Header"/>
    <w:rsid w:val="005379E8"/>
    <w:rPr>
      <w:rFonts w:ascii="Times New Roman" w:eastAsia="Times New Roman" w:hAnsi="Times New Roman" w:cs="Times New Roman"/>
      <w:sz w:val="24"/>
      <w:szCs w:val="24"/>
    </w:rPr>
  </w:style>
  <w:style w:type="character" w:styleId="PageNumber">
    <w:name w:val="page number"/>
    <w:basedOn w:val="DefaultParagraphFont"/>
    <w:rsid w:val="005379E8"/>
  </w:style>
  <w:style w:type="paragraph" w:styleId="Footer">
    <w:name w:val="footer"/>
    <w:basedOn w:val="Normal"/>
    <w:link w:val="FooterChar"/>
    <w:rsid w:val="005379E8"/>
    <w:pPr>
      <w:tabs>
        <w:tab w:val="center" w:pos="4320"/>
        <w:tab w:val="right" w:pos="8640"/>
      </w:tabs>
    </w:pPr>
  </w:style>
  <w:style w:type="character" w:customStyle="1" w:styleId="FooterChar">
    <w:name w:val="Footer Char"/>
    <w:basedOn w:val="DefaultParagraphFont"/>
    <w:link w:val="Footer"/>
    <w:rsid w:val="005379E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379E8"/>
    <w:rPr>
      <w:rFonts w:ascii="Tahoma" w:hAnsi="Tahoma" w:cs="Tahoma"/>
      <w:sz w:val="16"/>
      <w:szCs w:val="16"/>
    </w:rPr>
  </w:style>
  <w:style w:type="character" w:customStyle="1" w:styleId="BalloonTextChar">
    <w:name w:val="Balloon Text Char"/>
    <w:basedOn w:val="DefaultParagraphFont"/>
    <w:link w:val="BalloonText"/>
    <w:uiPriority w:val="99"/>
    <w:semiHidden/>
    <w:rsid w:val="005379E8"/>
    <w:rPr>
      <w:rFonts w:ascii="Tahoma" w:eastAsia="Times New Roman" w:hAnsi="Tahoma" w:cs="Tahoma"/>
      <w:sz w:val="16"/>
      <w:szCs w:val="16"/>
    </w:rPr>
  </w:style>
  <w:style w:type="paragraph" w:styleId="TOC2">
    <w:name w:val="toc 2"/>
    <w:aliases w:val="HZI Table of Content 2"/>
    <w:basedOn w:val="Normal"/>
    <w:next w:val="Normal"/>
    <w:autoRedefine/>
    <w:uiPriority w:val="39"/>
    <w:rsid w:val="0071705F"/>
    <w:pPr>
      <w:tabs>
        <w:tab w:val="left" w:pos="880"/>
        <w:tab w:val="right" w:leader="dot" w:pos="8630"/>
      </w:tabs>
      <w:ind w:left="240"/>
    </w:pPr>
  </w:style>
  <w:style w:type="paragraph" w:styleId="ListParagraph">
    <w:name w:val="List Paragraph"/>
    <w:basedOn w:val="Normal"/>
    <w:link w:val="ListParagraphChar"/>
    <w:uiPriority w:val="34"/>
    <w:qFormat/>
    <w:rsid w:val="009146D8"/>
    <w:pPr>
      <w:ind w:left="1080"/>
      <w:contextualSpacing/>
    </w:pPr>
  </w:style>
  <w:style w:type="character" w:customStyle="1" w:styleId="Heading2Char">
    <w:name w:val="Heading 2 Char"/>
    <w:basedOn w:val="DefaultParagraphFont"/>
    <w:link w:val="Heading2"/>
    <w:uiPriority w:val="9"/>
    <w:rsid w:val="005379E8"/>
    <w:rPr>
      <w:rFonts w:ascii="Arial Narrow" w:eastAsia="Times New Roman" w:hAnsi="Arial Narrow" w:cs="Times New Roman"/>
      <w:sz w:val="24"/>
      <w:szCs w:val="24"/>
    </w:rPr>
  </w:style>
  <w:style w:type="character" w:customStyle="1" w:styleId="Heading3Char">
    <w:name w:val="Heading 3 Char"/>
    <w:basedOn w:val="DefaultParagraphFont"/>
    <w:link w:val="Heading3"/>
    <w:uiPriority w:val="9"/>
    <w:rsid w:val="005379E8"/>
    <w:rPr>
      <w:rFonts w:ascii="Arial Narrow" w:eastAsia="Times New Roman" w:hAnsi="Arial Narrow" w:cs="Times New Roman"/>
      <w:sz w:val="24"/>
      <w:szCs w:val="24"/>
    </w:rPr>
  </w:style>
  <w:style w:type="character" w:customStyle="1" w:styleId="Heading4Char">
    <w:name w:val="Heading 4 Char"/>
    <w:basedOn w:val="DefaultParagraphFont"/>
    <w:link w:val="Heading4"/>
    <w:uiPriority w:val="9"/>
    <w:semiHidden/>
    <w:rsid w:val="00D50BEB"/>
    <w:rPr>
      <w:rFonts w:asciiTheme="majorHAnsi" w:eastAsiaTheme="majorEastAsia" w:hAnsiTheme="majorHAnsi" w:cstheme="majorBidi"/>
      <w:i/>
      <w:iCs/>
      <w:color w:val="2F5496" w:themeColor="accent1" w:themeShade="BF"/>
      <w:sz w:val="24"/>
      <w:szCs w:val="24"/>
    </w:rPr>
  </w:style>
  <w:style w:type="paragraph" w:styleId="List">
    <w:name w:val="List"/>
    <w:aliases w:val="List 1"/>
    <w:basedOn w:val="Heading1"/>
    <w:uiPriority w:val="99"/>
    <w:unhideWhenUsed/>
    <w:qFormat/>
    <w:rsid w:val="00E50F78"/>
    <w:pPr>
      <w:numPr>
        <w:numId w:val="1"/>
      </w:numPr>
      <w:spacing w:before="480"/>
      <w:ind w:left="806" w:hanging="806"/>
    </w:pPr>
    <w:rPr>
      <w:caps/>
    </w:rPr>
  </w:style>
  <w:style w:type="paragraph" w:styleId="List2">
    <w:name w:val="List 2"/>
    <w:basedOn w:val="Heading2"/>
    <w:uiPriority w:val="99"/>
    <w:unhideWhenUsed/>
    <w:qFormat/>
    <w:rsid w:val="00DE5A79"/>
    <w:pPr>
      <w:numPr>
        <w:ilvl w:val="1"/>
        <w:numId w:val="1"/>
      </w:numPr>
      <w:tabs>
        <w:tab w:val="left" w:pos="810"/>
      </w:tabs>
      <w:spacing w:before="240" w:after="120"/>
    </w:pPr>
    <w:rPr>
      <w:b/>
    </w:rPr>
  </w:style>
  <w:style w:type="paragraph" w:styleId="List3">
    <w:name w:val="List 3"/>
    <w:basedOn w:val="Heading3"/>
    <w:uiPriority w:val="99"/>
    <w:unhideWhenUsed/>
    <w:qFormat/>
    <w:rsid w:val="00D01F3D"/>
    <w:pPr>
      <w:numPr>
        <w:ilvl w:val="2"/>
        <w:numId w:val="1"/>
      </w:numPr>
      <w:spacing w:before="120" w:after="120"/>
      <w:ind w:left="810" w:hanging="810"/>
    </w:pPr>
  </w:style>
  <w:style w:type="paragraph" w:styleId="ListBullet">
    <w:name w:val="List Bullet"/>
    <w:basedOn w:val="Normal"/>
    <w:uiPriority w:val="99"/>
    <w:unhideWhenUsed/>
    <w:qFormat/>
    <w:rsid w:val="001C4674"/>
    <w:pPr>
      <w:spacing w:before="240" w:after="240"/>
      <w:contextualSpacing/>
      <w:jc w:val="both"/>
    </w:pPr>
    <w:rPr>
      <w:lang w:val="en-GB"/>
    </w:rPr>
  </w:style>
  <w:style w:type="paragraph" w:styleId="List4">
    <w:name w:val="List 4"/>
    <w:basedOn w:val="Normal"/>
    <w:uiPriority w:val="99"/>
    <w:unhideWhenUsed/>
    <w:qFormat/>
    <w:rsid w:val="005874E7"/>
    <w:pPr>
      <w:numPr>
        <w:ilvl w:val="3"/>
        <w:numId w:val="1"/>
      </w:numPr>
      <w:spacing w:before="120" w:after="120"/>
      <w:ind w:left="810" w:hanging="810"/>
      <w:jc w:val="both"/>
    </w:pPr>
  </w:style>
  <w:style w:type="paragraph" w:styleId="TOC3">
    <w:name w:val="toc 3"/>
    <w:aliases w:val="HZI Table of Content 3"/>
    <w:basedOn w:val="Normal"/>
    <w:next w:val="Normal"/>
    <w:autoRedefine/>
    <w:uiPriority w:val="39"/>
    <w:unhideWhenUsed/>
    <w:rsid w:val="00761836"/>
    <w:pPr>
      <w:spacing w:after="100"/>
      <w:ind w:left="480"/>
    </w:pPr>
  </w:style>
  <w:style w:type="paragraph" w:styleId="TOCHeading">
    <w:name w:val="TOC Heading"/>
    <w:basedOn w:val="Heading1"/>
    <w:next w:val="Normal"/>
    <w:uiPriority w:val="39"/>
    <w:unhideWhenUsed/>
    <w:rsid w:val="00CD274E"/>
    <w:pPr>
      <w:keepNext/>
      <w:keepLines/>
      <w:spacing w:before="240" w:after="0" w:line="259" w:lineRule="auto"/>
      <w:outlineLvl w:val="9"/>
    </w:pPr>
    <w:rPr>
      <w:rFonts w:asciiTheme="majorHAnsi" w:eastAsiaTheme="majorEastAsia" w:hAnsiTheme="majorHAnsi" w:cstheme="majorBidi"/>
      <w:b w:val="0"/>
      <w:color w:val="2F5496" w:themeColor="accent1" w:themeShade="BF"/>
      <w:sz w:val="32"/>
      <w:szCs w:val="32"/>
    </w:rPr>
  </w:style>
  <w:style w:type="character" w:styleId="CommentReference">
    <w:name w:val="annotation reference"/>
    <w:basedOn w:val="DefaultParagraphFont"/>
    <w:uiPriority w:val="99"/>
    <w:semiHidden/>
    <w:unhideWhenUsed/>
    <w:rsid w:val="00F83623"/>
    <w:rPr>
      <w:sz w:val="16"/>
      <w:szCs w:val="16"/>
    </w:rPr>
  </w:style>
  <w:style w:type="paragraph" w:styleId="CommentText">
    <w:name w:val="annotation text"/>
    <w:basedOn w:val="Normal"/>
    <w:link w:val="CommentTextChar"/>
    <w:uiPriority w:val="99"/>
    <w:unhideWhenUsed/>
    <w:rsid w:val="00F83623"/>
    <w:rPr>
      <w:sz w:val="20"/>
      <w:szCs w:val="20"/>
    </w:rPr>
  </w:style>
  <w:style w:type="character" w:customStyle="1" w:styleId="CommentTextChar">
    <w:name w:val="Comment Text Char"/>
    <w:basedOn w:val="DefaultParagraphFont"/>
    <w:link w:val="CommentText"/>
    <w:uiPriority w:val="99"/>
    <w:rsid w:val="00F83623"/>
    <w:rPr>
      <w:rFonts w:ascii="Arial Narrow" w:eastAsia="Times New Roman" w:hAnsi="Arial Narrow" w:cs="Times New Roman"/>
      <w:sz w:val="20"/>
      <w:szCs w:val="20"/>
    </w:rPr>
  </w:style>
  <w:style w:type="paragraph" w:styleId="CommentSubject">
    <w:name w:val="annotation subject"/>
    <w:basedOn w:val="CommentText"/>
    <w:next w:val="CommentText"/>
    <w:link w:val="CommentSubjectChar"/>
    <w:uiPriority w:val="99"/>
    <w:semiHidden/>
    <w:unhideWhenUsed/>
    <w:rsid w:val="00F83623"/>
    <w:rPr>
      <w:b/>
      <w:bCs/>
    </w:rPr>
  </w:style>
  <w:style w:type="character" w:customStyle="1" w:styleId="CommentSubjectChar">
    <w:name w:val="Comment Subject Char"/>
    <w:basedOn w:val="CommentTextChar"/>
    <w:link w:val="CommentSubject"/>
    <w:uiPriority w:val="99"/>
    <w:semiHidden/>
    <w:rsid w:val="00F83623"/>
    <w:rPr>
      <w:rFonts w:ascii="Arial Narrow" w:eastAsia="Times New Roman" w:hAnsi="Arial Narrow" w:cs="Times New Roman"/>
      <w:b/>
      <w:bCs/>
      <w:sz w:val="20"/>
      <w:szCs w:val="20"/>
    </w:rPr>
  </w:style>
  <w:style w:type="paragraph" w:styleId="Caption">
    <w:name w:val="caption"/>
    <w:basedOn w:val="Normal"/>
    <w:next w:val="Normal"/>
    <w:uiPriority w:val="89"/>
    <w:unhideWhenUsed/>
    <w:rsid w:val="00134803"/>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585BCD"/>
    <w:rPr>
      <w:color w:val="800080"/>
      <w:u w:val="single"/>
    </w:rPr>
  </w:style>
  <w:style w:type="paragraph" w:customStyle="1" w:styleId="msonormal0">
    <w:name w:val="msonormal"/>
    <w:basedOn w:val="Normal"/>
    <w:rsid w:val="00585BCD"/>
    <w:pPr>
      <w:spacing w:before="100" w:beforeAutospacing="1" w:after="100" w:afterAutospacing="1"/>
    </w:pPr>
    <w:rPr>
      <w:rFonts w:ascii="Times New Roman" w:hAnsi="Times New Roman"/>
    </w:rPr>
  </w:style>
  <w:style w:type="paragraph" w:customStyle="1" w:styleId="xl65">
    <w:name w:val="xl65"/>
    <w:basedOn w:val="Normal"/>
    <w:rsid w:val="00585BCD"/>
    <w:pPr>
      <w:spacing w:before="100" w:beforeAutospacing="1" w:after="100" w:afterAutospacing="1"/>
      <w:jc w:val="center"/>
    </w:pPr>
    <w:rPr>
      <w:rFonts w:ascii="Arial" w:hAnsi="Arial" w:cs="Arial"/>
      <w:sz w:val="16"/>
      <w:szCs w:val="16"/>
    </w:rPr>
  </w:style>
  <w:style w:type="paragraph" w:customStyle="1" w:styleId="xl66">
    <w:name w:val="xl66"/>
    <w:basedOn w:val="Normal"/>
    <w:rsid w:val="00585BCD"/>
    <w:pPr>
      <w:pBdr>
        <w:top w:val="single" w:sz="4" w:space="0" w:color="auto"/>
        <w:left w:val="single" w:sz="4" w:space="0" w:color="auto"/>
        <w:bottom w:val="single" w:sz="4" w:space="0" w:color="auto"/>
        <w:right w:val="single" w:sz="4" w:space="0" w:color="auto"/>
      </w:pBdr>
      <w:shd w:val="clear" w:color="000000" w:fill="83FC07"/>
      <w:spacing w:before="100" w:beforeAutospacing="1" w:after="100" w:afterAutospacing="1"/>
      <w:jc w:val="center"/>
    </w:pPr>
    <w:rPr>
      <w:rFonts w:ascii="Arial" w:hAnsi="Arial" w:cs="Arial"/>
      <w:b/>
      <w:bCs/>
      <w:sz w:val="16"/>
      <w:szCs w:val="16"/>
    </w:rPr>
  </w:style>
  <w:style w:type="paragraph" w:customStyle="1" w:styleId="xl67">
    <w:name w:val="xl67"/>
    <w:basedOn w:val="Normal"/>
    <w:rsid w:val="00585BCD"/>
    <w:pPr>
      <w:spacing w:before="100" w:beforeAutospacing="1" w:after="100" w:afterAutospacing="1"/>
    </w:pPr>
    <w:rPr>
      <w:rFonts w:ascii="Arial" w:hAnsi="Arial" w:cs="Arial"/>
      <w:sz w:val="16"/>
      <w:szCs w:val="16"/>
    </w:rPr>
  </w:style>
  <w:style w:type="paragraph" w:customStyle="1" w:styleId="xl68">
    <w:name w:val="xl68"/>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69">
    <w:name w:val="xl69"/>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0">
    <w:name w:val="xl70"/>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71">
    <w:name w:val="xl71"/>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2">
    <w:name w:val="xl72"/>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73">
    <w:name w:val="xl73"/>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74">
    <w:name w:val="xl74"/>
    <w:basedOn w:val="Normal"/>
    <w:rsid w:val="00585BCD"/>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5">
    <w:name w:val="xl75"/>
    <w:basedOn w:val="Normal"/>
    <w:rsid w:val="00585B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16"/>
      <w:szCs w:val="16"/>
    </w:rPr>
  </w:style>
  <w:style w:type="paragraph" w:customStyle="1" w:styleId="xl76">
    <w:name w:val="xl76"/>
    <w:basedOn w:val="Normal"/>
    <w:rsid w:val="00585BCD"/>
    <w:pPr>
      <w:pBdr>
        <w:left w:val="single" w:sz="4" w:space="0" w:color="auto"/>
      </w:pBdr>
      <w:shd w:val="clear" w:color="000000" w:fill="D8E4BC"/>
      <w:spacing w:before="100" w:beforeAutospacing="1" w:after="100" w:afterAutospacing="1"/>
      <w:jc w:val="center"/>
    </w:pPr>
    <w:rPr>
      <w:rFonts w:ascii="Arial" w:hAnsi="Arial" w:cs="Arial"/>
      <w:sz w:val="16"/>
      <w:szCs w:val="16"/>
    </w:rPr>
  </w:style>
  <w:style w:type="paragraph" w:customStyle="1" w:styleId="xl77">
    <w:name w:val="xl77"/>
    <w:basedOn w:val="Normal"/>
    <w:rsid w:val="00585BCD"/>
    <w:pPr>
      <w:shd w:val="clear" w:color="000000" w:fill="D8E4BC"/>
      <w:spacing w:before="100" w:beforeAutospacing="1" w:after="100" w:afterAutospacing="1"/>
      <w:jc w:val="center"/>
    </w:pPr>
    <w:rPr>
      <w:rFonts w:ascii="Arial" w:hAnsi="Arial" w:cs="Arial"/>
      <w:sz w:val="16"/>
      <w:szCs w:val="16"/>
    </w:rPr>
  </w:style>
  <w:style w:type="paragraph" w:customStyle="1" w:styleId="xl78">
    <w:name w:val="xl78"/>
    <w:basedOn w:val="Normal"/>
    <w:rsid w:val="00585BCD"/>
    <w:pPr>
      <w:shd w:val="clear" w:color="000000" w:fill="D8E4BC"/>
      <w:spacing w:before="100" w:beforeAutospacing="1" w:after="100" w:afterAutospacing="1"/>
    </w:pPr>
    <w:rPr>
      <w:rFonts w:ascii="Arial" w:hAnsi="Arial" w:cs="Arial"/>
      <w:sz w:val="16"/>
      <w:szCs w:val="16"/>
    </w:rPr>
  </w:style>
  <w:style w:type="paragraph" w:customStyle="1" w:styleId="xl79">
    <w:name w:val="xl79"/>
    <w:basedOn w:val="Normal"/>
    <w:rsid w:val="00585BCD"/>
    <w:pPr>
      <w:pBdr>
        <w:right w:val="single" w:sz="4" w:space="0" w:color="auto"/>
      </w:pBdr>
      <w:shd w:val="clear" w:color="000000" w:fill="D8E4BC"/>
      <w:spacing w:before="100" w:beforeAutospacing="1" w:after="100" w:afterAutospacing="1"/>
      <w:textAlignment w:val="center"/>
    </w:pPr>
    <w:rPr>
      <w:rFonts w:ascii="Arial" w:hAnsi="Arial" w:cs="Arial"/>
      <w:color w:val="FF0000"/>
      <w:sz w:val="16"/>
      <w:szCs w:val="16"/>
    </w:rPr>
  </w:style>
  <w:style w:type="paragraph" w:customStyle="1" w:styleId="xl80">
    <w:name w:val="xl80"/>
    <w:basedOn w:val="Normal"/>
    <w:rsid w:val="00585BCD"/>
    <w:pPr>
      <w:pBdr>
        <w:left w:val="single" w:sz="4" w:space="0" w:color="auto"/>
      </w:pBd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1">
    <w:name w:val="xl81"/>
    <w:basedOn w:val="Normal"/>
    <w:rsid w:val="00585BCD"/>
    <w:pP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2">
    <w:name w:val="xl82"/>
    <w:basedOn w:val="Normal"/>
    <w:rsid w:val="00585BCD"/>
    <w:pPr>
      <w:shd w:val="clear" w:color="000000" w:fill="D8E4BC"/>
      <w:spacing w:before="100" w:beforeAutospacing="1" w:after="100" w:afterAutospacing="1"/>
      <w:textAlignment w:val="center"/>
    </w:pPr>
    <w:rPr>
      <w:rFonts w:ascii="Arial" w:hAnsi="Arial" w:cs="Arial"/>
      <w:sz w:val="16"/>
      <w:szCs w:val="16"/>
    </w:rPr>
  </w:style>
  <w:style w:type="paragraph" w:customStyle="1" w:styleId="xl83">
    <w:name w:val="xl83"/>
    <w:basedOn w:val="Normal"/>
    <w:rsid w:val="00585BCD"/>
    <w:pPr>
      <w:shd w:val="clear" w:color="000000" w:fill="D8E4BC"/>
      <w:spacing w:before="100" w:beforeAutospacing="1" w:after="100" w:afterAutospacing="1"/>
      <w:jc w:val="center"/>
      <w:textAlignment w:val="center"/>
    </w:pPr>
    <w:rPr>
      <w:rFonts w:ascii="Arial" w:hAnsi="Arial" w:cs="Arial"/>
      <w:b/>
      <w:bCs/>
      <w:sz w:val="16"/>
      <w:szCs w:val="16"/>
    </w:rPr>
  </w:style>
  <w:style w:type="paragraph" w:customStyle="1" w:styleId="xl84">
    <w:name w:val="xl84"/>
    <w:basedOn w:val="Normal"/>
    <w:rsid w:val="00585BCD"/>
    <w:pP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5">
    <w:name w:val="xl85"/>
    <w:basedOn w:val="Normal"/>
    <w:rsid w:val="00585BCD"/>
    <w:pPr>
      <w:pBdr>
        <w:right w:val="single" w:sz="4" w:space="0" w:color="auto"/>
      </w:pBdr>
      <w:shd w:val="clear" w:color="000000" w:fill="D8E4BC"/>
      <w:spacing w:before="100" w:beforeAutospacing="1" w:after="100" w:afterAutospacing="1"/>
      <w:textAlignment w:val="center"/>
    </w:pPr>
    <w:rPr>
      <w:rFonts w:ascii="Arial" w:hAnsi="Arial" w:cs="Arial"/>
      <w:color w:val="FF0000"/>
      <w:sz w:val="16"/>
      <w:szCs w:val="16"/>
    </w:rPr>
  </w:style>
  <w:style w:type="paragraph" w:customStyle="1" w:styleId="xl86">
    <w:name w:val="xl86"/>
    <w:basedOn w:val="Normal"/>
    <w:rsid w:val="00585BCD"/>
    <w:pPr>
      <w:pBdr>
        <w:right w:val="single" w:sz="4" w:space="0" w:color="auto"/>
      </w:pBd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7">
    <w:name w:val="xl87"/>
    <w:basedOn w:val="Normal"/>
    <w:rsid w:val="00585BCD"/>
    <w:pPr>
      <w:pBdr>
        <w:right w:val="single" w:sz="4" w:space="0" w:color="auto"/>
      </w:pBdr>
      <w:shd w:val="clear" w:color="000000" w:fill="D8E4BC"/>
      <w:spacing w:before="100" w:beforeAutospacing="1" w:after="100" w:afterAutospacing="1"/>
      <w:jc w:val="center"/>
      <w:textAlignment w:val="center"/>
    </w:pPr>
    <w:rPr>
      <w:rFonts w:ascii="Arial" w:hAnsi="Arial" w:cs="Arial"/>
      <w:sz w:val="16"/>
      <w:szCs w:val="16"/>
    </w:rPr>
  </w:style>
  <w:style w:type="paragraph" w:customStyle="1" w:styleId="xl88">
    <w:name w:val="xl88"/>
    <w:basedOn w:val="Normal"/>
    <w:rsid w:val="00585BCD"/>
    <w:pPr>
      <w:pBdr>
        <w:left w:val="single" w:sz="4" w:space="0" w:color="auto"/>
      </w:pBdr>
      <w:shd w:val="clear" w:color="000000" w:fill="D8E4BC"/>
      <w:spacing w:before="100" w:beforeAutospacing="1" w:after="100" w:afterAutospacing="1"/>
      <w:textAlignment w:val="center"/>
    </w:pPr>
    <w:rPr>
      <w:rFonts w:ascii="Arial" w:hAnsi="Arial" w:cs="Arial"/>
      <w:sz w:val="16"/>
      <w:szCs w:val="16"/>
    </w:rPr>
  </w:style>
  <w:style w:type="paragraph" w:customStyle="1" w:styleId="xl89">
    <w:name w:val="xl89"/>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0">
    <w:name w:val="xl90"/>
    <w:basedOn w:val="Normal"/>
    <w:rsid w:val="00585BCD"/>
    <w:pPr>
      <w:pBdr>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1">
    <w:name w:val="xl91"/>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2">
    <w:name w:val="xl92"/>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3">
    <w:name w:val="xl93"/>
    <w:basedOn w:val="Normal"/>
    <w:rsid w:val="00585BCD"/>
    <w:pPr>
      <w:pBdr>
        <w:left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4">
    <w:name w:val="xl94"/>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95">
    <w:name w:val="xl95"/>
    <w:basedOn w:val="Normal"/>
    <w:rsid w:val="00585BCD"/>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96">
    <w:name w:val="xl96"/>
    <w:basedOn w:val="Normal"/>
    <w:rsid w:val="00585BCD"/>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97">
    <w:name w:val="xl97"/>
    <w:basedOn w:val="Normal"/>
    <w:rsid w:val="00585BCD"/>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98">
    <w:name w:val="xl98"/>
    <w:basedOn w:val="Normal"/>
    <w:rsid w:val="00585BCD"/>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99">
    <w:name w:val="xl99"/>
    <w:basedOn w:val="Normal"/>
    <w:rsid w:val="00585BCD"/>
    <w:pPr>
      <w:pBdr>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100">
    <w:name w:val="xl100"/>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101">
    <w:name w:val="xl101"/>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102">
    <w:name w:val="xl102"/>
    <w:basedOn w:val="Normal"/>
    <w:rsid w:val="00585BCD"/>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color w:val="FF0000"/>
      <w:sz w:val="16"/>
      <w:szCs w:val="16"/>
    </w:rPr>
  </w:style>
  <w:style w:type="paragraph" w:customStyle="1" w:styleId="xl103">
    <w:name w:val="xl103"/>
    <w:basedOn w:val="Normal"/>
    <w:rsid w:val="00585BCD"/>
    <w:pPr>
      <w:pBdr>
        <w:left w:val="single" w:sz="4" w:space="0" w:color="auto"/>
        <w:right w:val="single" w:sz="4" w:space="0" w:color="auto"/>
      </w:pBdr>
      <w:spacing w:before="100" w:beforeAutospacing="1" w:after="100" w:afterAutospacing="1"/>
      <w:jc w:val="center"/>
      <w:textAlignment w:val="center"/>
    </w:pPr>
    <w:rPr>
      <w:rFonts w:ascii="Arial" w:hAnsi="Arial" w:cs="Arial"/>
      <w:color w:val="FF0000"/>
      <w:sz w:val="16"/>
      <w:szCs w:val="16"/>
    </w:rPr>
  </w:style>
  <w:style w:type="paragraph" w:customStyle="1" w:styleId="xl104">
    <w:name w:val="xl104"/>
    <w:basedOn w:val="Normal"/>
    <w:rsid w:val="00585BC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FF0000"/>
      <w:sz w:val="16"/>
      <w:szCs w:val="16"/>
    </w:rPr>
  </w:style>
  <w:style w:type="paragraph" w:customStyle="1" w:styleId="xl105">
    <w:name w:val="xl105"/>
    <w:basedOn w:val="Normal"/>
    <w:rsid w:val="00585BCD"/>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106">
    <w:name w:val="xl106"/>
    <w:basedOn w:val="Normal"/>
    <w:rsid w:val="00585BCD"/>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paragraph" w:customStyle="1" w:styleId="xl107">
    <w:name w:val="xl107"/>
    <w:basedOn w:val="Normal"/>
    <w:rsid w:val="00585BCD"/>
    <w:pPr>
      <w:pBdr>
        <w:top w:val="single" w:sz="4" w:space="0" w:color="auto"/>
        <w:left w:val="single" w:sz="4" w:space="0" w:color="auto"/>
        <w:bottom w:val="single" w:sz="4" w:space="0" w:color="auto"/>
        <w:right w:val="single" w:sz="8"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08">
    <w:name w:val="xl108"/>
    <w:basedOn w:val="Normal"/>
    <w:rsid w:val="00585BCD"/>
    <w:pPr>
      <w:pBdr>
        <w:top w:val="single" w:sz="4" w:space="0" w:color="auto"/>
        <w:left w:val="single" w:sz="8" w:space="0" w:color="auto"/>
        <w:bottom w:val="single" w:sz="4" w:space="0" w:color="auto"/>
        <w:right w:val="single" w:sz="8"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09">
    <w:name w:val="xl109"/>
    <w:basedOn w:val="Normal"/>
    <w:rsid w:val="00585BCD"/>
    <w:pPr>
      <w:pBdr>
        <w:top w:val="single" w:sz="4" w:space="0" w:color="auto"/>
        <w:left w:val="single" w:sz="8"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0">
    <w:name w:val="xl110"/>
    <w:basedOn w:val="Normal"/>
    <w:rsid w:val="00585BCD"/>
    <w:pPr>
      <w:pBdr>
        <w:top w:val="single" w:sz="4" w:space="0" w:color="auto"/>
        <w:left w:val="single" w:sz="4" w:space="0" w:color="auto"/>
        <w:bottom w:val="single" w:sz="8"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1">
    <w:name w:val="xl111"/>
    <w:basedOn w:val="Normal"/>
    <w:rsid w:val="00585BCD"/>
    <w:pPr>
      <w:pBdr>
        <w:top w:val="single" w:sz="8" w:space="0" w:color="auto"/>
        <w:left w:val="single" w:sz="4"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2">
    <w:name w:val="xl112"/>
    <w:basedOn w:val="Normal"/>
    <w:rsid w:val="00585BCD"/>
    <w:pPr>
      <w:pBdr>
        <w:bottom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3">
    <w:name w:val="xl113"/>
    <w:basedOn w:val="Normal"/>
    <w:rsid w:val="00585BCD"/>
    <w:pPr>
      <w:pBdr>
        <w:top w:val="single" w:sz="4" w:space="0" w:color="auto"/>
        <w:bottom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4">
    <w:name w:val="xl114"/>
    <w:basedOn w:val="Normal"/>
    <w:rsid w:val="00585BCD"/>
    <w:pPr>
      <w:pBdr>
        <w:top w:val="single" w:sz="4" w:space="0" w:color="auto"/>
        <w:left w:val="single" w:sz="4"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5">
    <w:name w:val="xl115"/>
    <w:basedOn w:val="Normal"/>
    <w:rsid w:val="00585BCD"/>
    <w:pPr>
      <w:pBdr>
        <w:top w:val="single" w:sz="4" w:space="0" w:color="auto"/>
        <w:left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6">
    <w:name w:val="xl116"/>
    <w:basedOn w:val="Normal"/>
    <w:rsid w:val="00585BCD"/>
    <w:pPr>
      <w:pBdr>
        <w:left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7">
    <w:name w:val="xl117"/>
    <w:basedOn w:val="Normal"/>
    <w:rsid w:val="00585BCD"/>
    <w:pPr>
      <w:pBdr>
        <w:left w:val="single" w:sz="4" w:space="0" w:color="auto"/>
        <w:bottom w:val="single" w:sz="4"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8">
    <w:name w:val="xl118"/>
    <w:basedOn w:val="Normal"/>
    <w:rsid w:val="00585BCD"/>
    <w:pPr>
      <w:pBdr>
        <w:top w:val="single" w:sz="8" w:space="0" w:color="auto"/>
        <w:left w:val="single" w:sz="4" w:space="0" w:color="auto"/>
        <w:bottom w:val="single" w:sz="8" w:space="0" w:color="auto"/>
        <w:right w:val="single" w:sz="4" w:space="0" w:color="auto"/>
      </w:pBdr>
      <w:shd w:val="clear" w:color="000000" w:fill="83FC07"/>
      <w:spacing w:before="100" w:beforeAutospacing="1" w:after="100" w:afterAutospacing="1"/>
      <w:jc w:val="center"/>
      <w:textAlignment w:val="center"/>
    </w:pPr>
    <w:rPr>
      <w:rFonts w:ascii="Arial" w:hAnsi="Arial" w:cs="Arial"/>
      <w:b/>
      <w:bCs/>
      <w:sz w:val="16"/>
      <w:szCs w:val="16"/>
    </w:rPr>
  </w:style>
  <w:style w:type="paragraph" w:customStyle="1" w:styleId="xl119">
    <w:name w:val="xl119"/>
    <w:basedOn w:val="Normal"/>
    <w:rsid w:val="00585BCD"/>
    <w:pPr>
      <w:pBdr>
        <w:left w:val="single" w:sz="4" w:space="0" w:color="auto"/>
        <w:right w:val="single" w:sz="4" w:space="0" w:color="auto"/>
      </w:pBdr>
      <w:spacing w:before="100" w:beforeAutospacing="1" w:after="100" w:afterAutospacing="1"/>
      <w:textAlignment w:val="center"/>
    </w:pPr>
    <w:rPr>
      <w:rFonts w:ascii="Arial" w:hAnsi="Arial" w:cs="Arial"/>
      <w:color w:val="FF0000"/>
      <w:sz w:val="16"/>
      <w:szCs w:val="16"/>
    </w:rPr>
  </w:style>
  <w:style w:type="character" w:styleId="IntenseEmphasis">
    <w:name w:val="Intense Emphasis"/>
    <w:basedOn w:val="DefaultParagraphFont"/>
    <w:uiPriority w:val="21"/>
    <w:rsid w:val="009146D8"/>
    <w:rPr>
      <w:i/>
      <w:iCs/>
      <w:color w:val="4472C4" w:themeColor="accent1"/>
    </w:rPr>
  </w:style>
  <w:style w:type="paragraph" w:styleId="Revision">
    <w:name w:val="Revision"/>
    <w:hidden/>
    <w:uiPriority w:val="99"/>
    <w:semiHidden/>
    <w:rsid w:val="001131DA"/>
    <w:pPr>
      <w:spacing w:after="0" w:line="240" w:lineRule="auto"/>
    </w:pPr>
    <w:rPr>
      <w:rFonts w:ascii="Arial Narrow" w:eastAsia="Times New Roman" w:hAnsi="Arial Narrow" w:cs="Times New Roman"/>
      <w:sz w:val="24"/>
      <w:szCs w:val="24"/>
    </w:rPr>
  </w:style>
  <w:style w:type="character" w:styleId="PlaceholderText">
    <w:name w:val="Placeholder Text"/>
    <w:basedOn w:val="DefaultParagraphFont"/>
    <w:uiPriority w:val="99"/>
    <w:semiHidden/>
    <w:rsid w:val="000B0219"/>
    <w:rPr>
      <w:color w:val="808080"/>
    </w:rPr>
  </w:style>
  <w:style w:type="paragraph" w:customStyle="1" w:styleId="BULK">
    <w:name w:val="BULK"/>
    <w:basedOn w:val="Normal"/>
    <w:rsid w:val="00620D73"/>
    <w:pPr>
      <w:spacing w:before="120" w:after="120"/>
      <w:ind w:left="806"/>
    </w:pPr>
  </w:style>
  <w:style w:type="paragraph" w:styleId="TOC4">
    <w:name w:val="toc 4"/>
    <w:aliases w:val="HZI Table of Content 4"/>
    <w:basedOn w:val="Normal"/>
    <w:next w:val="Normal"/>
    <w:autoRedefine/>
    <w:uiPriority w:val="39"/>
    <w:unhideWhenUsed/>
    <w:rsid w:val="00D9735F"/>
    <w:pPr>
      <w:spacing w:after="100"/>
      <w:ind w:left="720"/>
    </w:pPr>
  </w:style>
  <w:style w:type="paragraph" w:customStyle="1" w:styleId="HZIU">
    <w:name w:val="HZIU"/>
    <w:basedOn w:val="Normal"/>
    <w:link w:val="HZIUChar"/>
    <w:uiPriority w:val="9"/>
    <w:rsid w:val="00761836"/>
    <w:pPr>
      <w:tabs>
        <w:tab w:val="left" w:pos="660"/>
        <w:tab w:val="right" w:leader="dot" w:pos="8630"/>
      </w:tabs>
      <w:spacing w:before="240"/>
    </w:pPr>
    <w:rPr>
      <w:b/>
      <w:color w:val="000000" w:themeColor="text1"/>
    </w:rPr>
  </w:style>
  <w:style w:type="paragraph" w:customStyle="1" w:styleId="HZIU2">
    <w:name w:val="HZIU 2"/>
    <w:basedOn w:val="Normal"/>
    <w:link w:val="HZIU2Char"/>
    <w:uiPriority w:val="9"/>
    <w:rsid w:val="00761836"/>
    <w:pPr>
      <w:tabs>
        <w:tab w:val="left" w:pos="880"/>
        <w:tab w:val="right" w:leader="dot" w:pos="8630"/>
      </w:tabs>
      <w:ind w:left="240"/>
    </w:pPr>
    <w:rPr>
      <w:color w:val="000000" w:themeColor="text1"/>
    </w:rPr>
  </w:style>
  <w:style w:type="character" w:customStyle="1" w:styleId="HZIUChar">
    <w:name w:val="HZIU Char"/>
    <w:basedOn w:val="DefaultParagraphFont"/>
    <w:link w:val="HZIU"/>
    <w:uiPriority w:val="9"/>
    <w:rsid w:val="00761836"/>
    <w:rPr>
      <w:rFonts w:ascii="Arial Narrow" w:eastAsia="Times New Roman" w:hAnsi="Arial Narrow" w:cs="Times New Roman"/>
      <w:b/>
      <w:color w:val="000000" w:themeColor="text1"/>
      <w:sz w:val="24"/>
      <w:szCs w:val="24"/>
    </w:rPr>
  </w:style>
  <w:style w:type="character" w:customStyle="1" w:styleId="HZIU2Char">
    <w:name w:val="HZIU 2 Char"/>
    <w:basedOn w:val="DefaultParagraphFont"/>
    <w:link w:val="HZIU2"/>
    <w:uiPriority w:val="9"/>
    <w:rsid w:val="00761836"/>
    <w:rPr>
      <w:rFonts w:ascii="Arial Narrow" w:eastAsia="Times New Roman" w:hAnsi="Arial Narrow" w:cs="Times New Roman"/>
      <w:color w:val="000000" w:themeColor="text1"/>
      <w:sz w:val="24"/>
      <w:szCs w:val="24"/>
    </w:rPr>
  </w:style>
  <w:style w:type="table" w:customStyle="1" w:styleId="TableGrid1">
    <w:name w:val="Table Grid1"/>
    <w:basedOn w:val="TableNormal"/>
    <w:next w:val="TableGrid"/>
    <w:uiPriority w:val="42"/>
    <w:rsid w:val="00065C11"/>
    <w:pPr>
      <w:spacing w:after="0" w:line="240" w:lineRule="auto"/>
    </w:pPr>
    <w:rPr>
      <w:rFonts w:ascii="Arial" w:eastAsia="MS PGothic" w:hAnsi="Arial" w:cs="Arial"/>
      <w:lang w:val="de-CH"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16F05"/>
    <w:rPr>
      <w:color w:val="605E5C"/>
      <w:shd w:val="clear" w:color="auto" w:fill="E1DFDD"/>
    </w:rPr>
  </w:style>
  <w:style w:type="paragraph" w:customStyle="1" w:styleId="HZIStrdGreen">
    <w:name w:val="HZI Strd Green"/>
    <w:basedOn w:val="Normal"/>
    <w:link w:val="HZIStrdGreenZchn"/>
    <w:uiPriority w:val="12"/>
    <w:rsid w:val="00A11D19"/>
    <w:pPr>
      <w:tabs>
        <w:tab w:val="left" w:pos="0"/>
      </w:tabs>
      <w:spacing w:after="120"/>
      <w:jc w:val="both"/>
    </w:pPr>
    <w:rPr>
      <w:rFonts w:ascii="Arial" w:eastAsiaTheme="minorEastAsia" w:hAnsi="Arial" w:cs="Arial"/>
      <w:color w:val="00B050"/>
      <w:sz w:val="22"/>
      <w:szCs w:val="22"/>
      <w:lang w:val="en-GB" w:eastAsia="ja-JP"/>
    </w:rPr>
  </w:style>
  <w:style w:type="character" w:customStyle="1" w:styleId="HZIStrdGreenZchn">
    <w:name w:val="HZI Strd Green Zchn"/>
    <w:link w:val="HZIStrdGreen"/>
    <w:uiPriority w:val="12"/>
    <w:rsid w:val="00A11D19"/>
    <w:rPr>
      <w:rFonts w:ascii="Arial" w:eastAsiaTheme="minorEastAsia" w:hAnsi="Arial" w:cs="Arial"/>
      <w:color w:val="00B050"/>
      <w:lang w:val="en-GB" w:eastAsia="ja-JP"/>
    </w:rPr>
  </w:style>
  <w:style w:type="character" w:styleId="FootnoteReference">
    <w:name w:val="footnote reference"/>
    <w:basedOn w:val="DefaultParagraphFont"/>
    <w:uiPriority w:val="99"/>
    <w:semiHidden/>
    <w:unhideWhenUsed/>
    <w:rsid w:val="009A5989"/>
    <w:rPr>
      <w:rFonts w:ascii="Arial" w:hAnsi="Arial" w:cs="Arial"/>
      <w:b w:val="0"/>
      <w:i w:val="0"/>
      <w:vertAlign w:val="superscript"/>
      <w:lang w:val="en-GB"/>
    </w:rPr>
  </w:style>
  <w:style w:type="paragraph" w:styleId="FootnoteText">
    <w:name w:val="footnote text"/>
    <w:basedOn w:val="Normal"/>
    <w:link w:val="FootnoteTextChar"/>
    <w:uiPriority w:val="99"/>
    <w:semiHidden/>
    <w:unhideWhenUsed/>
    <w:rsid w:val="00B247E9"/>
    <w:rPr>
      <w:sz w:val="20"/>
      <w:szCs w:val="20"/>
    </w:rPr>
  </w:style>
  <w:style w:type="character" w:customStyle="1" w:styleId="FootnoteTextChar">
    <w:name w:val="Footnote Text Char"/>
    <w:basedOn w:val="DefaultParagraphFont"/>
    <w:link w:val="FootnoteText"/>
    <w:uiPriority w:val="99"/>
    <w:semiHidden/>
    <w:rsid w:val="00B247E9"/>
    <w:rPr>
      <w:rFonts w:ascii="Arial Narrow" w:eastAsia="Times New Roman" w:hAnsi="Arial Narrow" w:cs="Times New Roman"/>
      <w:sz w:val="20"/>
      <w:szCs w:val="20"/>
    </w:rPr>
  </w:style>
  <w:style w:type="paragraph" w:customStyle="1" w:styleId="HZIPicTitle">
    <w:name w:val="HZI Pic Title"/>
    <w:basedOn w:val="Normal"/>
    <w:link w:val="HZIPicTitleZchn"/>
    <w:uiPriority w:val="15"/>
    <w:rsid w:val="005C3B3C"/>
    <w:pPr>
      <w:tabs>
        <w:tab w:val="left" w:pos="0"/>
      </w:tabs>
      <w:spacing w:before="240"/>
      <w:jc w:val="both"/>
    </w:pPr>
    <w:rPr>
      <w:rFonts w:ascii="Arial" w:eastAsiaTheme="minorEastAsia" w:hAnsi="Arial" w:cs="Arial"/>
      <w:sz w:val="22"/>
      <w:szCs w:val="22"/>
      <w:lang w:val="en-GB" w:eastAsia="ja-JP"/>
    </w:rPr>
  </w:style>
  <w:style w:type="character" w:customStyle="1" w:styleId="HZIPicTitleZchn">
    <w:name w:val="HZI Pic Title Zchn"/>
    <w:link w:val="HZIPicTitle"/>
    <w:uiPriority w:val="15"/>
    <w:rsid w:val="005C3B3C"/>
    <w:rPr>
      <w:rFonts w:ascii="Arial" w:eastAsiaTheme="minorEastAsia" w:hAnsi="Arial" w:cs="Arial"/>
      <w:lang w:val="en-GB" w:eastAsia="ja-JP"/>
    </w:rPr>
  </w:style>
  <w:style w:type="paragraph" w:customStyle="1" w:styleId="HZITableText">
    <w:name w:val="HZI Table Text"/>
    <w:basedOn w:val="Normal"/>
    <w:link w:val="HZITableTextZchn"/>
    <w:uiPriority w:val="40"/>
    <w:rsid w:val="005C3B3C"/>
    <w:pPr>
      <w:tabs>
        <w:tab w:val="left" w:pos="0"/>
      </w:tabs>
    </w:pPr>
    <w:rPr>
      <w:rFonts w:ascii="Arial" w:eastAsiaTheme="minorEastAsia" w:hAnsi="Arial" w:cs="Arial"/>
      <w:sz w:val="20"/>
      <w:szCs w:val="22"/>
      <w:lang w:val="en-GB" w:eastAsia="ja-JP"/>
    </w:rPr>
  </w:style>
  <w:style w:type="character" w:customStyle="1" w:styleId="HZITableTextZchn">
    <w:name w:val="HZI Table Text Zchn"/>
    <w:link w:val="HZITableText"/>
    <w:uiPriority w:val="40"/>
    <w:rsid w:val="005C3B3C"/>
    <w:rPr>
      <w:rFonts w:ascii="Arial" w:eastAsiaTheme="minorEastAsia" w:hAnsi="Arial" w:cs="Arial"/>
      <w:sz w:val="20"/>
      <w:lang w:val="en-GB" w:eastAsia="ja-JP"/>
    </w:rPr>
  </w:style>
  <w:style w:type="paragraph" w:customStyle="1" w:styleId="HZITableTextgreen">
    <w:name w:val="HZI Table Text green"/>
    <w:basedOn w:val="Normal"/>
    <w:link w:val="HZITableTextgreenZchn"/>
    <w:uiPriority w:val="43"/>
    <w:rsid w:val="005C3B3C"/>
    <w:pPr>
      <w:tabs>
        <w:tab w:val="left" w:pos="0"/>
      </w:tabs>
    </w:pPr>
    <w:rPr>
      <w:rFonts w:ascii="Arial" w:eastAsiaTheme="minorEastAsia" w:hAnsi="Arial" w:cs="Arial"/>
      <w:color w:val="00B050"/>
      <w:sz w:val="20"/>
      <w:szCs w:val="22"/>
      <w:lang w:val="en-GB" w:eastAsia="ja-JP"/>
    </w:rPr>
  </w:style>
  <w:style w:type="character" w:customStyle="1" w:styleId="HZITableTextgreenZchn">
    <w:name w:val="HZI Table Text green Zchn"/>
    <w:basedOn w:val="HZITableTextZchn"/>
    <w:link w:val="HZITableTextgreen"/>
    <w:uiPriority w:val="43"/>
    <w:rsid w:val="005C3B3C"/>
    <w:rPr>
      <w:rFonts w:ascii="Arial" w:eastAsiaTheme="minorEastAsia" w:hAnsi="Arial" w:cs="Arial"/>
      <w:color w:val="00B050"/>
      <w:sz w:val="20"/>
      <w:lang w:val="en-GB" w:eastAsia="ja-JP"/>
    </w:rPr>
  </w:style>
  <w:style w:type="paragraph" w:customStyle="1" w:styleId="HZITableTitle">
    <w:name w:val="HZI Table Title"/>
    <w:basedOn w:val="Normal"/>
    <w:link w:val="HZITableTitleZchn"/>
    <w:uiPriority w:val="39"/>
    <w:rsid w:val="005C3B3C"/>
    <w:pPr>
      <w:tabs>
        <w:tab w:val="left" w:pos="0"/>
      </w:tabs>
    </w:pPr>
    <w:rPr>
      <w:rFonts w:ascii="Arial" w:eastAsiaTheme="minorEastAsia" w:hAnsi="Arial" w:cs="Arial"/>
      <w:b/>
      <w:sz w:val="20"/>
      <w:szCs w:val="22"/>
      <w:lang w:val="en-GB" w:eastAsia="ja-JP"/>
    </w:rPr>
  </w:style>
  <w:style w:type="character" w:customStyle="1" w:styleId="HZITableTitleZchn">
    <w:name w:val="HZI Table Title Zchn"/>
    <w:link w:val="HZITableTitle"/>
    <w:uiPriority w:val="39"/>
    <w:rsid w:val="005C3B3C"/>
    <w:rPr>
      <w:rFonts w:ascii="Arial" w:eastAsiaTheme="minorEastAsia" w:hAnsi="Arial" w:cs="Arial"/>
      <w:b/>
      <w:sz w:val="20"/>
      <w:lang w:val="en-GB" w:eastAsia="ja-JP"/>
    </w:rPr>
  </w:style>
  <w:style w:type="paragraph" w:customStyle="1" w:styleId="bulk0">
    <w:name w:val="bulk"/>
    <w:basedOn w:val="ListParagraph"/>
    <w:link w:val="bulkChar"/>
    <w:qFormat/>
    <w:rsid w:val="00E450CE"/>
    <w:pPr>
      <w:spacing w:before="120" w:after="120"/>
      <w:ind w:left="806"/>
      <w:contextualSpacing w:val="0"/>
      <w:jc w:val="both"/>
    </w:pPr>
  </w:style>
  <w:style w:type="character" w:customStyle="1" w:styleId="ListParagraphChar">
    <w:name w:val="List Paragraph Char"/>
    <w:basedOn w:val="DefaultParagraphFont"/>
    <w:link w:val="ListParagraph"/>
    <w:uiPriority w:val="34"/>
    <w:rsid w:val="00100E2B"/>
    <w:rPr>
      <w:rFonts w:ascii="Arial Narrow" w:eastAsia="Times New Roman" w:hAnsi="Arial Narrow" w:cs="Times New Roman"/>
      <w:sz w:val="24"/>
      <w:szCs w:val="24"/>
    </w:rPr>
  </w:style>
  <w:style w:type="character" w:customStyle="1" w:styleId="bulkChar">
    <w:name w:val="bulk Char"/>
    <w:basedOn w:val="ListParagraphChar"/>
    <w:link w:val="bulk0"/>
    <w:rsid w:val="00E450CE"/>
    <w:rPr>
      <w:rFonts w:ascii="Arial Narrow" w:eastAsia="Times New Roman" w:hAnsi="Arial Narrow" w:cs="Times New Roman"/>
      <w:sz w:val="24"/>
      <w:szCs w:val="24"/>
    </w:rPr>
  </w:style>
  <w:style w:type="paragraph" w:customStyle="1" w:styleId="B1">
    <w:name w:val="B1"/>
    <w:basedOn w:val="ListParagraph"/>
    <w:link w:val="B1Char"/>
    <w:rsid w:val="00F31A2C"/>
    <w:pPr>
      <w:numPr>
        <w:numId w:val="29"/>
      </w:numPr>
      <w:spacing w:before="120" w:after="120"/>
    </w:pPr>
  </w:style>
  <w:style w:type="character" w:customStyle="1" w:styleId="B1Char">
    <w:name w:val="B1 Char"/>
    <w:basedOn w:val="ListParagraphChar"/>
    <w:link w:val="B1"/>
    <w:rsid w:val="00F31A2C"/>
    <w:rPr>
      <w:rFonts w:ascii="Arial Narrow" w:eastAsia="Times New Roman" w:hAnsi="Arial Narrow" w:cs="Times New Roman"/>
      <w:sz w:val="24"/>
      <w:szCs w:val="24"/>
    </w:rPr>
  </w:style>
  <w:style w:type="paragraph" w:customStyle="1" w:styleId="Bullet1">
    <w:name w:val="Bullet1"/>
    <w:basedOn w:val="bulk0"/>
    <w:link w:val="Bullet1Char"/>
    <w:qFormat/>
    <w:rsid w:val="00D979B7"/>
    <w:pPr>
      <w:numPr>
        <w:numId w:val="90"/>
      </w:numPr>
    </w:pPr>
  </w:style>
  <w:style w:type="character" w:customStyle="1" w:styleId="Bullet1Char">
    <w:name w:val="Bullet1 Char"/>
    <w:basedOn w:val="bulkChar"/>
    <w:link w:val="Bullet1"/>
    <w:rsid w:val="00D979B7"/>
    <w:rPr>
      <w:rFonts w:ascii="Arial Narrow" w:eastAsia="Times New Roman" w:hAnsi="Arial Narrow" w:cs="Times New Roman"/>
      <w:sz w:val="24"/>
      <w:szCs w:val="24"/>
    </w:rPr>
  </w:style>
  <w:style w:type="character" w:styleId="Mention">
    <w:name w:val="Mention"/>
    <w:basedOn w:val="DefaultParagraphFont"/>
    <w:uiPriority w:val="99"/>
    <w:unhideWhenUsed/>
    <w:rsid w:val="00DA7F5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430966">
      <w:bodyDiv w:val="1"/>
      <w:marLeft w:val="0"/>
      <w:marRight w:val="0"/>
      <w:marTop w:val="0"/>
      <w:marBottom w:val="0"/>
      <w:divBdr>
        <w:top w:val="none" w:sz="0" w:space="0" w:color="auto"/>
        <w:left w:val="none" w:sz="0" w:space="0" w:color="auto"/>
        <w:bottom w:val="none" w:sz="0" w:space="0" w:color="auto"/>
        <w:right w:val="none" w:sz="0" w:space="0" w:color="auto"/>
      </w:divBdr>
    </w:div>
    <w:div w:id="537426005">
      <w:bodyDiv w:val="1"/>
      <w:marLeft w:val="0"/>
      <w:marRight w:val="0"/>
      <w:marTop w:val="0"/>
      <w:marBottom w:val="0"/>
      <w:divBdr>
        <w:top w:val="none" w:sz="0" w:space="0" w:color="auto"/>
        <w:left w:val="none" w:sz="0" w:space="0" w:color="auto"/>
        <w:bottom w:val="none" w:sz="0" w:space="0" w:color="auto"/>
        <w:right w:val="none" w:sz="0" w:space="0" w:color="auto"/>
      </w:divBdr>
    </w:div>
    <w:div w:id="621375896">
      <w:bodyDiv w:val="1"/>
      <w:marLeft w:val="0"/>
      <w:marRight w:val="0"/>
      <w:marTop w:val="0"/>
      <w:marBottom w:val="0"/>
      <w:divBdr>
        <w:top w:val="none" w:sz="0" w:space="0" w:color="auto"/>
        <w:left w:val="none" w:sz="0" w:space="0" w:color="auto"/>
        <w:bottom w:val="none" w:sz="0" w:space="0" w:color="auto"/>
        <w:right w:val="none" w:sz="0" w:space="0" w:color="auto"/>
      </w:divBdr>
    </w:div>
    <w:div w:id="790057089">
      <w:bodyDiv w:val="1"/>
      <w:marLeft w:val="0"/>
      <w:marRight w:val="0"/>
      <w:marTop w:val="0"/>
      <w:marBottom w:val="0"/>
      <w:divBdr>
        <w:top w:val="none" w:sz="0" w:space="0" w:color="auto"/>
        <w:left w:val="none" w:sz="0" w:space="0" w:color="auto"/>
        <w:bottom w:val="none" w:sz="0" w:space="0" w:color="auto"/>
        <w:right w:val="none" w:sz="0" w:space="0" w:color="auto"/>
      </w:divBdr>
    </w:div>
    <w:div w:id="1049300752">
      <w:bodyDiv w:val="1"/>
      <w:marLeft w:val="0"/>
      <w:marRight w:val="0"/>
      <w:marTop w:val="0"/>
      <w:marBottom w:val="0"/>
      <w:divBdr>
        <w:top w:val="none" w:sz="0" w:space="0" w:color="auto"/>
        <w:left w:val="none" w:sz="0" w:space="0" w:color="auto"/>
        <w:bottom w:val="none" w:sz="0" w:space="0" w:color="auto"/>
        <w:right w:val="none" w:sz="0" w:space="0" w:color="auto"/>
      </w:divBdr>
    </w:div>
    <w:div w:id="1258907872">
      <w:bodyDiv w:val="1"/>
      <w:marLeft w:val="0"/>
      <w:marRight w:val="0"/>
      <w:marTop w:val="0"/>
      <w:marBottom w:val="0"/>
      <w:divBdr>
        <w:top w:val="none" w:sz="0" w:space="0" w:color="auto"/>
        <w:left w:val="none" w:sz="0" w:space="0" w:color="auto"/>
        <w:bottom w:val="none" w:sz="0" w:space="0" w:color="auto"/>
        <w:right w:val="none" w:sz="0" w:space="0" w:color="auto"/>
      </w:divBdr>
    </w:div>
    <w:div w:id="1429085752">
      <w:bodyDiv w:val="1"/>
      <w:marLeft w:val="0"/>
      <w:marRight w:val="0"/>
      <w:marTop w:val="0"/>
      <w:marBottom w:val="0"/>
      <w:divBdr>
        <w:top w:val="none" w:sz="0" w:space="0" w:color="auto"/>
        <w:left w:val="none" w:sz="0" w:space="0" w:color="auto"/>
        <w:bottom w:val="none" w:sz="0" w:space="0" w:color="auto"/>
        <w:right w:val="none" w:sz="0" w:space="0" w:color="auto"/>
      </w:divBdr>
    </w:div>
    <w:div w:id="1718316463">
      <w:bodyDiv w:val="1"/>
      <w:marLeft w:val="0"/>
      <w:marRight w:val="0"/>
      <w:marTop w:val="0"/>
      <w:marBottom w:val="0"/>
      <w:divBdr>
        <w:top w:val="none" w:sz="0" w:space="0" w:color="auto"/>
        <w:left w:val="none" w:sz="0" w:space="0" w:color="auto"/>
        <w:bottom w:val="none" w:sz="0" w:space="0" w:color="auto"/>
        <w:right w:val="none" w:sz="0" w:space="0" w:color="auto"/>
      </w:divBdr>
    </w:div>
    <w:div w:id="1718772447">
      <w:bodyDiv w:val="1"/>
      <w:marLeft w:val="0"/>
      <w:marRight w:val="0"/>
      <w:marTop w:val="0"/>
      <w:marBottom w:val="0"/>
      <w:divBdr>
        <w:top w:val="none" w:sz="0" w:space="0" w:color="auto"/>
        <w:left w:val="none" w:sz="0" w:space="0" w:color="auto"/>
        <w:bottom w:val="none" w:sz="0" w:space="0" w:color="auto"/>
        <w:right w:val="none" w:sz="0" w:space="0" w:color="auto"/>
      </w:divBdr>
    </w:div>
    <w:div w:id="192795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svg"/><Relationship Id="rId18" Type="http://schemas.microsoft.com/office/2011/relationships/commentsExtended" Target="commentsExtended.xml"/><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comments" Target="comments.xm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4.png"/><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oter" Target="footer2.xml"/><Relationship Id="rId10" Type="http://schemas.openxmlformats.org/officeDocument/2006/relationships/footnotes" Target="foot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silsafe.net/" TargetMode="External"/><Relationship Id="rId22" Type="http://schemas.openxmlformats.org/officeDocument/2006/relationships/footer" Target="footer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silsafe.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davison\Documents\Custom%20Office%20Templates\HZI%20Standard%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C62948BE3DC4E5EA1AC87FA3A47B208"/>
        <w:category>
          <w:name w:val="General"/>
          <w:gallery w:val="placeholder"/>
        </w:category>
        <w:types>
          <w:type w:val="bbPlcHdr"/>
        </w:types>
        <w:behaviors>
          <w:behavior w:val="content"/>
        </w:behaviors>
        <w:guid w:val="{7F5F2C9F-DEDA-4C85-971A-0E264645652B}"/>
      </w:docPartPr>
      <w:docPartBody>
        <w:p w:rsidR="00330A83" w:rsidRDefault="0012683D">
          <w:r w:rsidRPr="003449BF">
            <w:rPr>
              <w:rStyle w:val="PlaceholderText"/>
            </w:rPr>
            <w:t>[Company Address]</w:t>
          </w:r>
        </w:p>
      </w:docPartBody>
    </w:docPart>
    <w:docPart>
      <w:docPartPr>
        <w:name w:val="42E3CF28ACAC4738B27D67C5C01FB2D9"/>
        <w:category>
          <w:name w:val="General"/>
          <w:gallery w:val="placeholder"/>
        </w:category>
        <w:types>
          <w:type w:val="bbPlcHdr"/>
        </w:types>
        <w:behaviors>
          <w:behavior w:val="content"/>
        </w:behaviors>
        <w:guid w:val="{9E42AC95-C055-4363-BFE3-32502229B025}"/>
      </w:docPartPr>
      <w:docPartBody>
        <w:p w:rsidR="00620A81" w:rsidRDefault="00444C34" w:rsidP="00444C34">
          <w:pPr>
            <w:pStyle w:val="42E3CF28ACAC4738B27D67C5C01FB2D9"/>
          </w:pPr>
          <w:r w:rsidRPr="00691A49">
            <w:rPr>
              <w:rStyle w:val="PlaceholderText"/>
            </w:rPr>
            <w:t>[Author]</w:t>
          </w:r>
        </w:p>
      </w:docPartBody>
    </w:docPart>
    <w:docPart>
      <w:docPartPr>
        <w:name w:val="658D311E7B70456A9A505E492A544865"/>
        <w:category>
          <w:name w:val="General"/>
          <w:gallery w:val="placeholder"/>
        </w:category>
        <w:types>
          <w:type w:val="bbPlcHdr"/>
        </w:types>
        <w:behaviors>
          <w:behavior w:val="content"/>
        </w:behaviors>
        <w:guid w:val="{C575BF8B-8F96-4CBC-83AA-CE984B8946C8}"/>
      </w:docPartPr>
      <w:docPartBody>
        <w:p w:rsidR="00D7026E" w:rsidRDefault="00436998">
          <w:r w:rsidRPr="006D0F81">
            <w:rPr>
              <w:rStyle w:val="PlaceholderText"/>
            </w:rPr>
            <w:t>[Company Phone]</w:t>
          </w:r>
        </w:p>
      </w:docPartBody>
    </w:docPart>
    <w:docPart>
      <w:docPartPr>
        <w:name w:val="75CF4D781ACF419EB90D2941897A4BB0"/>
        <w:category>
          <w:name w:val="General"/>
          <w:gallery w:val="placeholder"/>
        </w:category>
        <w:types>
          <w:type w:val="bbPlcHdr"/>
        </w:types>
        <w:behaviors>
          <w:behavior w:val="content"/>
        </w:behaviors>
        <w:guid w:val="{87577224-04CB-4E71-86D2-1D7B95522FC1}"/>
      </w:docPartPr>
      <w:docPartBody>
        <w:p w:rsidR="00764D9E" w:rsidRDefault="00D7026E" w:rsidP="00D7026E">
          <w:pPr>
            <w:pStyle w:val="75CF4D781ACF419EB90D2941897A4BB0"/>
          </w:pPr>
          <w:r w:rsidRPr="00691A49">
            <w:rPr>
              <w:rStyle w:val="PlaceholderText"/>
            </w:rPr>
            <w:t>[Author]</w:t>
          </w:r>
        </w:p>
      </w:docPartBody>
    </w:docPart>
    <w:docPart>
      <w:docPartPr>
        <w:name w:val="78AEB9E9FBA8485AAB3E35F9E394FC78"/>
        <w:category>
          <w:name w:val="General"/>
          <w:gallery w:val="placeholder"/>
        </w:category>
        <w:types>
          <w:type w:val="bbPlcHdr"/>
        </w:types>
        <w:behaviors>
          <w:behavior w:val="content"/>
        </w:behaviors>
        <w:guid w:val="{EF59B6B8-1643-45F2-B877-2E33D478E9A5}"/>
      </w:docPartPr>
      <w:docPartBody>
        <w:p w:rsidR="00876B16" w:rsidRDefault="00876B16">
          <w:r w:rsidRPr="00F3350B">
            <w:rPr>
              <w:rStyle w:val="PlaceholderText"/>
            </w:rPr>
            <w:t>[Company Address]</w:t>
          </w:r>
        </w:p>
      </w:docPartBody>
    </w:docPart>
    <w:docPart>
      <w:docPartPr>
        <w:name w:val="07E4E3492F8E477D84AA2AA08FADCB96"/>
        <w:category>
          <w:name w:val="General"/>
          <w:gallery w:val="placeholder"/>
        </w:category>
        <w:types>
          <w:type w:val="bbPlcHdr"/>
        </w:types>
        <w:behaviors>
          <w:behavior w:val="content"/>
        </w:behaviors>
        <w:guid w:val="{8BD59208-DE7C-4661-A417-F7194E40D65E}"/>
      </w:docPartPr>
      <w:docPartBody>
        <w:p w:rsidR="00876B16" w:rsidRDefault="00876B16">
          <w:r w:rsidRPr="00F3350B">
            <w:rPr>
              <w:rStyle w:val="PlaceholderText"/>
            </w:rPr>
            <w:t>[Abstract]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Arial Narrow">
    <w:altName w:val="Arial"/>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ArialMT">
    <w:altName w:val="MS Gothic"/>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6F5"/>
    <w:rsid w:val="00024423"/>
    <w:rsid w:val="00031AD5"/>
    <w:rsid w:val="0003535B"/>
    <w:rsid w:val="00060474"/>
    <w:rsid w:val="00065455"/>
    <w:rsid w:val="000658EE"/>
    <w:rsid w:val="00072BBA"/>
    <w:rsid w:val="00084B72"/>
    <w:rsid w:val="000D2B77"/>
    <w:rsid w:val="00107CA3"/>
    <w:rsid w:val="0012683D"/>
    <w:rsid w:val="00131179"/>
    <w:rsid w:val="0015018E"/>
    <w:rsid w:val="0017414D"/>
    <w:rsid w:val="001B3D00"/>
    <w:rsid w:val="00203D1A"/>
    <w:rsid w:val="00245A54"/>
    <w:rsid w:val="00255CA6"/>
    <w:rsid w:val="00284D3A"/>
    <w:rsid w:val="00296F6D"/>
    <w:rsid w:val="002B7D16"/>
    <w:rsid w:val="00330A83"/>
    <w:rsid w:val="00357FA4"/>
    <w:rsid w:val="003618B1"/>
    <w:rsid w:val="00375AF8"/>
    <w:rsid w:val="003A4393"/>
    <w:rsid w:val="003B231C"/>
    <w:rsid w:val="003B24C5"/>
    <w:rsid w:val="003C4477"/>
    <w:rsid w:val="003E5578"/>
    <w:rsid w:val="003F50B2"/>
    <w:rsid w:val="00403B38"/>
    <w:rsid w:val="00410691"/>
    <w:rsid w:val="004341C7"/>
    <w:rsid w:val="00435DE1"/>
    <w:rsid w:val="00436998"/>
    <w:rsid w:val="00437B8E"/>
    <w:rsid w:val="00444C34"/>
    <w:rsid w:val="0045362C"/>
    <w:rsid w:val="004C1B4E"/>
    <w:rsid w:val="004F51B0"/>
    <w:rsid w:val="00517FBD"/>
    <w:rsid w:val="00533042"/>
    <w:rsid w:val="00583140"/>
    <w:rsid w:val="005862A3"/>
    <w:rsid w:val="00595AF2"/>
    <w:rsid w:val="005B5047"/>
    <w:rsid w:val="005E4024"/>
    <w:rsid w:val="005E66F5"/>
    <w:rsid w:val="006021D3"/>
    <w:rsid w:val="00613E5D"/>
    <w:rsid w:val="00620A81"/>
    <w:rsid w:val="00646A76"/>
    <w:rsid w:val="006E6BE5"/>
    <w:rsid w:val="00711355"/>
    <w:rsid w:val="00713DEA"/>
    <w:rsid w:val="00764D9E"/>
    <w:rsid w:val="007878F7"/>
    <w:rsid w:val="007C1A68"/>
    <w:rsid w:val="00817EDB"/>
    <w:rsid w:val="008725A6"/>
    <w:rsid w:val="00876B16"/>
    <w:rsid w:val="008D1012"/>
    <w:rsid w:val="008F2C85"/>
    <w:rsid w:val="008F75D7"/>
    <w:rsid w:val="00931B4B"/>
    <w:rsid w:val="00936A8A"/>
    <w:rsid w:val="00945D03"/>
    <w:rsid w:val="0095579C"/>
    <w:rsid w:val="009C3217"/>
    <w:rsid w:val="009D1EB1"/>
    <w:rsid w:val="009E388F"/>
    <w:rsid w:val="00A12DBE"/>
    <w:rsid w:val="00A35AF9"/>
    <w:rsid w:val="00A5037D"/>
    <w:rsid w:val="00A566AC"/>
    <w:rsid w:val="00A76FE9"/>
    <w:rsid w:val="00A8014E"/>
    <w:rsid w:val="00A916C8"/>
    <w:rsid w:val="00AE4E26"/>
    <w:rsid w:val="00AF6C80"/>
    <w:rsid w:val="00B324C7"/>
    <w:rsid w:val="00B569BD"/>
    <w:rsid w:val="00B64EC5"/>
    <w:rsid w:val="00BB084F"/>
    <w:rsid w:val="00BD4136"/>
    <w:rsid w:val="00BD5D66"/>
    <w:rsid w:val="00C04816"/>
    <w:rsid w:val="00C31FA2"/>
    <w:rsid w:val="00C44776"/>
    <w:rsid w:val="00C87D8A"/>
    <w:rsid w:val="00CE10FA"/>
    <w:rsid w:val="00CF6B05"/>
    <w:rsid w:val="00D03773"/>
    <w:rsid w:val="00D65F9F"/>
    <w:rsid w:val="00D7026E"/>
    <w:rsid w:val="00DD2182"/>
    <w:rsid w:val="00E02D3C"/>
    <w:rsid w:val="00E332CE"/>
    <w:rsid w:val="00E4250C"/>
    <w:rsid w:val="00E75668"/>
    <w:rsid w:val="00E921E4"/>
    <w:rsid w:val="00EA3D9B"/>
    <w:rsid w:val="00F00B91"/>
    <w:rsid w:val="00F14921"/>
    <w:rsid w:val="00F85CE8"/>
    <w:rsid w:val="00FA1353"/>
    <w:rsid w:val="00FB2A1D"/>
    <w:rsid w:val="00FC2E97"/>
    <w:rsid w:val="00FF33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6B16"/>
    <w:rPr>
      <w:color w:val="808080"/>
    </w:rPr>
  </w:style>
  <w:style w:type="paragraph" w:customStyle="1" w:styleId="42E3CF28ACAC4738B27D67C5C01FB2D9">
    <w:name w:val="42E3CF28ACAC4738B27D67C5C01FB2D9"/>
    <w:rsid w:val="00444C34"/>
    <w:rPr>
      <w:lang w:eastAsia="ja-JP"/>
    </w:rPr>
  </w:style>
  <w:style w:type="paragraph" w:customStyle="1" w:styleId="75CF4D781ACF419EB90D2941897A4BB0">
    <w:name w:val="75CF4D781ACF419EB90D2941897A4BB0"/>
    <w:rsid w:val="00D7026E"/>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A</Abstract>
  <CompanyAddress>FUNCTIONAL SAFETY MANAGEMENT PLAN </CompanyAddress>
  <CompanyPhone>&lt;&lt;Product Information&gt;&gt;</CompanyPhone>
  <CompanyFax>00100</CompanyFax>
  <CompanyEmail>U</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SharedWithUsers xmlns="f455b0ac-698e-4da0-b168-86d90f8c334e">
      <UserInfo>
        <DisplayName>McMillian, Trent</DisplayName>
        <AccountId>74</AccountId>
        <AccountType/>
      </UserInfo>
      <UserInfo>
        <DisplayName>Kaufman, Keith</DisplayName>
        <AccountId>67</AccountId>
        <AccountType/>
      </UserInfo>
    </SharedWithUsers>
    <TaxCatchAll xmlns="f455b0ac-698e-4da0-b168-86d90f8c334e" xsi:nil="true"/>
    <lcf76f155ced4ddcb4097134ff3c332f xmlns="a155bfb9-b39f-40f6-83b2-57f257216335">
      <Terms xmlns="http://schemas.microsoft.com/office/infopath/2007/PartnerControls"/>
    </lcf76f155ced4ddcb4097134ff3c332f>
    <status1 xmlns="a155bfb9-b39f-40f6-83b2-57f257216335" xsi:nil="true"/>
    <testingoption xmlns="a155bfb9-b39f-40f6-83b2-57f25721633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4A1B51E7A70364184A822443048828E" ma:contentTypeVersion="20" ma:contentTypeDescription="Create a new document." ma:contentTypeScope="" ma:versionID="3524efbb7dd71c0a48e9eda49f8535c3">
  <xsd:schema xmlns:xsd="http://www.w3.org/2001/XMLSchema" xmlns:xs="http://www.w3.org/2001/XMLSchema" xmlns:p="http://schemas.microsoft.com/office/2006/metadata/properties" xmlns:ns2="a155bfb9-b39f-40f6-83b2-57f257216335" xmlns:ns3="f455b0ac-698e-4da0-b168-86d90f8c334e" targetNamespace="http://schemas.microsoft.com/office/2006/metadata/properties" ma:root="true" ma:fieldsID="d7aa6b788679c9026e59ee627c776c21" ns2:_="" ns3:_="">
    <xsd:import namespace="a155bfb9-b39f-40f6-83b2-57f257216335"/>
    <xsd:import namespace="f455b0ac-698e-4da0-b168-86d90f8c334e"/>
    <xsd:element name="properties">
      <xsd:complexType>
        <xsd:sequence>
          <xsd:element name="documentManagement">
            <xsd:complexType>
              <xsd:all>
                <xsd:element ref="ns2:testingoption" minOccurs="0"/>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GenerationTime" minOccurs="0"/>
                <xsd:element ref="ns2:MediaServiceEventHashCode" minOccurs="0"/>
                <xsd:element ref="ns2:status1"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55bfb9-b39f-40f6-83b2-57f257216335" elementFormDefault="qualified">
    <xsd:import namespace="http://schemas.microsoft.com/office/2006/documentManagement/types"/>
    <xsd:import namespace="http://schemas.microsoft.com/office/infopath/2007/PartnerControls"/>
    <xsd:element name="testingoption" ma:index="3" nillable="true" ma:displayName="Document Status" ma:format="Dropdown" ma:internalName="testingoption" ma:readOnly="false">
      <xsd:simpleType>
        <xsd:restriction base="dms:Choice">
          <xsd:enumeration value="superceded"/>
          <xsd:enumeration value="in review"/>
          <xsd:enumeration value="final"/>
          <xsd:enumeration value="n/a"/>
          <xsd:enumeration value="Living Document"/>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c76c166-8503-4e13-8e50-9a9ea00f00e6"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hidden="true" ma:indexed="true" ma:internalName="MediaServiceLocation" ma:readOnly="true">
      <xsd:simpleType>
        <xsd:restriction base="dms:Text"/>
      </xsd:simpleType>
    </xsd:element>
    <xsd:element name="MediaServiceOCR" ma:index="20" nillable="true" ma:displayName="Extracted Text" ma:hidden="true" ma:internalName="MediaServiceOCR" ma:readOnly="true">
      <xsd:simpleType>
        <xsd:restriction base="dms:Note"/>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status1" ma:index="23" nillable="true" ma:displayName="status 1" ma:description="blah blah" ma:format="Dropdown" ma:hidden="true" ma:internalName="status1" ma:readOnly="false">
      <xsd:simpleType>
        <xsd:restriction base="dms:Choice">
          <xsd:enumeration value="Choice 1"/>
          <xsd:enumeration value="Choice 2"/>
          <xsd:enumeration value="Choice 3"/>
        </xsd:restriction>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55b0ac-698e-4da0-b168-86d90f8c334e" elementFormDefault="qualified">
    <xsd:import namespace="http://schemas.microsoft.com/office/2006/documentManagement/types"/>
    <xsd:import namespace="http://schemas.microsoft.com/office/infopath/2007/PartnerControls"/>
    <xsd:element name="SharedWithUsers" ma:index="12"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hidden="true" ma:internalName="SharedWithDetails" ma:readOnly="true">
      <xsd:simpleType>
        <xsd:restriction base="dms:Note"/>
      </xsd:simpleType>
    </xsd:element>
    <xsd:element name="TaxCatchAll" ma:index="18" nillable="true" ma:displayName="Taxonomy Catch All Column" ma:hidden="true" ma:list="{a463d620-cef9-406a-97c4-4c4508785971}" ma:internalName="TaxCatchAll" ma:readOnly="false" ma:showField="CatchAllData" ma:web="f455b0ac-698e-4da0-b168-86d90f8c33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DF5AA2E-3494-467B-A193-0A8312F4D7AF}">
  <ds:schemaRefs>
    <ds:schemaRef ds:uri="http://schemas.microsoft.com/office/2006/metadata/properties"/>
    <ds:schemaRef ds:uri="http://schemas.microsoft.com/office/infopath/2007/PartnerControls"/>
    <ds:schemaRef ds:uri="f455b0ac-698e-4da0-b168-86d90f8c334e"/>
    <ds:schemaRef ds:uri="a155bfb9-b39f-40f6-83b2-57f257216335"/>
  </ds:schemaRefs>
</ds:datastoreItem>
</file>

<file path=customXml/itemProps3.xml><?xml version="1.0" encoding="utf-8"?>
<ds:datastoreItem xmlns:ds="http://schemas.openxmlformats.org/officeDocument/2006/customXml" ds:itemID="{56530AD3-93ED-4321-A082-67715E80F9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55bfb9-b39f-40f6-83b2-57f257216335"/>
    <ds:schemaRef ds:uri="f455b0ac-698e-4da0-b168-86d90f8c33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A5778F-94D7-4F3A-9825-F9A10DD9E362}">
  <ds:schemaRefs>
    <ds:schemaRef ds:uri="http://schemas.openxmlformats.org/officeDocument/2006/bibliography"/>
  </ds:schemaRefs>
</ds:datastoreItem>
</file>

<file path=customXml/itemProps5.xml><?xml version="1.0" encoding="utf-8"?>
<ds:datastoreItem xmlns:ds="http://schemas.openxmlformats.org/officeDocument/2006/customXml" ds:itemID="{C8DDBAD0-1036-4DAB-A7D6-A004418309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HZI Standard Template.dotx</Template>
  <TotalTime>1</TotalTime>
  <Pages>35</Pages>
  <Words>8449</Words>
  <Characters>48160</Characters>
  <Application>Microsoft Office Word</Application>
  <DocSecurity>0</DocSecurity>
  <Lines>401</Lines>
  <Paragraphs>112</Paragraphs>
  <ScaleCrop>false</ScaleCrop>
  <Company>&lt;&lt; Company Name&gt;&gt;</Company>
  <LinksUpToDate>false</LinksUpToDate>
  <CharactersWithSpaces>56497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P-0000-0-TII-XXXX or TSD Template_FORMATTED TEMPLATE</dc:title>
  <dc:subject/>
  <dc:creator>&lt;&lt; Project Name&gt;&gt;</dc:creator>
  <cp:keywords/>
  <dc:description/>
  <cp:lastModifiedBy>Mat Merten</cp:lastModifiedBy>
  <cp:revision>482</cp:revision>
  <dcterms:created xsi:type="dcterms:W3CDTF">2023-03-25T03:53:00Z</dcterms:created>
  <dcterms:modified xsi:type="dcterms:W3CDTF">2026-02-21T21:19:00Z</dcterms:modified>
  <cp:category>0000</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0x010100D4A1B51E7A70364184A822443048828E</vt:lpwstr>
  </property>
  <property fmtid="{D5CDD505-2E9C-101B-9397-08002B2CF9AE}" pid="3" name="_dlc_DocIdItemGuid">
    <vt:lpwstr>45deaf96-d4d0-49ca-a996-77e3cfd18b12</vt:lpwstr>
  </property>
  <property fmtid="{D5CDD505-2E9C-101B-9397-08002B2CF9AE}" pid="4" name="TaxKeyword">
    <vt:lpwstr/>
  </property>
  <property fmtid="{D5CDD505-2E9C-101B-9397-08002B2CF9AE}" pid="5" name="gwContentLanguage">
    <vt:lpwstr/>
  </property>
  <property fmtid="{D5CDD505-2E9C-101B-9397-08002B2CF9AE}" pid="6" name="gwDocumentType">
    <vt:lpwstr/>
  </property>
  <property fmtid="{D5CDD505-2E9C-101B-9397-08002B2CF9AE}" pid="7" name="MediaServiceImageTags">
    <vt:lpwstr/>
  </property>
  <property fmtid="{D5CDD505-2E9C-101B-9397-08002B2CF9AE}" pid="8" name="MSIP_Label_7a8add4a-52ba-446e-adca-9552cc6d63d1_Enabled">
    <vt:lpwstr>true</vt:lpwstr>
  </property>
  <property fmtid="{D5CDD505-2E9C-101B-9397-08002B2CF9AE}" pid="9" name="MSIP_Label_7a8add4a-52ba-446e-adca-9552cc6d63d1_SetDate">
    <vt:lpwstr>2023-06-26T19:57:41Z</vt:lpwstr>
  </property>
  <property fmtid="{D5CDD505-2E9C-101B-9397-08002B2CF9AE}" pid="10" name="MSIP_Label_7a8add4a-52ba-446e-adca-9552cc6d63d1_Method">
    <vt:lpwstr>Standard</vt:lpwstr>
  </property>
  <property fmtid="{D5CDD505-2E9C-101B-9397-08002B2CF9AE}" pid="11" name="MSIP_Label_7a8add4a-52ba-446e-adca-9552cc6d63d1_Name">
    <vt:lpwstr>Restricted</vt:lpwstr>
  </property>
  <property fmtid="{D5CDD505-2E9C-101B-9397-08002B2CF9AE}" pid="12" name="MSIP_Label_7a8add4a-52ba-446e-adca-9552cc6d63d1_SiteId">
    <vt:lpwstr>34c07ccb-0a1e-496e-a316-3284040bb923</vt:lpwstr>
  </property>
  <property fmtid="{D5CDD505-2E9C-101B-9397-08002B2CF9AE}" pid="13" name="MSIP_Label_7a8add4a-52ba-446e-adca-9552cc6d63d1_ActionId">
    <vt:lpwstr>cfb161f5-592c-4d63-8b5c-08c23542f9dd</vt:lpwstr>
  </property>
  <property fmtid="{D5CDD505-2E9C-101B-9397-08002B2CF9AE}" pid="14" name="MSIP_Label_7a8add4a-52ba-446e-adca-9552cc6d63d1_ContentBits">
    <vt:lpwstr>0</vt:lpwstr>
  </property>
</Properties>
</file>